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9F" w:rsidRDefault="002E6647" w:rsidP="00C37E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Ofrecen todas las alternativas de empleabilidad durante </w:t>
      </w:r>
      <w:proofErr w:type="gramStart"/>
      <w:r>
        <w:rPr>
          <w:rFonts w:ascii="Arial" w:hAnsi="Arial" w:cs="Arial"/>
          <w:b/>
        </w:rPr>
        <w:t>la</w:t>
      </w:r>
      <w:proofErr w:type="gramEnd"/>
      <w:r>
        <w:rPr>
          <w:rFonts w:ascii="Arial" w:hAnsi="Arial" w:cs="Arial"/>
          <w:b/>
        </w:rPr>
        <w:t xml:space="preserve"> </w:t>
      </w:r>
      <w:r w:rsidR="00C37E9F">
        <w:rPr>
          <w:rFonts w:ascii="Arial" w:hAnsi="Arial" w:cs="Arial"/>
          <w:b/>
        </w:rPr>
        <w:t xml:space="preserve">Expo Empleo y Emprendimiento UVM 2013 </w:t>
      </w:r>
    </w:p>
    <w:p w:rsidR="00C37E9F" w:rsidRPr="007C2927" w:rsidRDefault="00C37E9F" w:rsidP="00C37E9F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Por segunda ocasión</w:t>
      </w:r>
      <w:r w:rsidRPr="007C2927">
        <w:rPr>
          <w:rFonts w:ascii="Arial" w:hAnsi="Arial" w:cs="Arial"/>
          <w:sz w:val="22"/>
          <w:szCs w:val="22"/>
          <w:lang w:val="es-MX"/>
        </w:rPr>
        <w:t xml:space="preserve"> la Expo </w:t>
      </w:r>
      <w:r w:rsidR="00BA4D7B">
        <w:rPr>
          <w:rFonts w:ascii="Arial" w:hAnsi="Arial" w:cs="Arial"/>
          <w:sz w:val="22"/>
          <w:szCs w:val="22"/>
          <w:lang w:val="es-MX"/>
        </w:rPr>
        <w:t>Empleo y Emprendimiento UVM 2013</w:t>
      </w:r>
      <w:r w:rsidRPr="007C2927">
        <w:rPr>
          <w:rFonts w:ascii="Arial" w:hAnsi="Arial" w:cs="Arial"/>
          <w:sz w:val="22"/>
          <w:szCs w:val="22"/>
          <w:lang w:val="es-MX"/>
        </w:rPr>
        <w:t xml:space="preserve"> </w:t>
      </w:r>
      <w:r w:rsidR="00BA4D7B">
        <w:rPr>
          <w:rFonts w:ascii="Arial" w:hAnsi="Arial" w:cs="Arial"/>
          <w:sz w:val="22"/>
          <w:szCs w:val="22"/>
          <w:lang w:val="es-MX"/>
        </w:rPr>
        <w:t>incluyó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2E6647">
        <w:rPr>
          <w:rFonts w:ascii="Arial" w:hAnsi="Arial" w:cs="Arial"/>
          <w:sz w:val="22"/>
          <w:szCs w:val="22"/>
          <w:lang w:val="es-MX"/>
        </w:rPr>
        <w:t xml:space="preserve">un </w:t>
      </w:r>
      <w:r>
        <w:rPr>
          <w:rFonts w:ascii="Arial" w:hAnsi="Arial" w:cs="Arial"/>
          <w:sz w:val="22"/>
          <w:szCs w:val="22"/>
          <w:lang w:val="es-MX"/>
        </w:rPr>
        <w:t>programa</w:t>
      </w:r>
      <w:r w:rsidRPr="007C2927">
        <w:rPr>
          <w:rFonts w:ascii="Arial" w:hAnsi="Arial" w:cs="Arial"/>
          <w:sz w:val="22"/>
          <w:szCs w:val="22"/>
          <w:lang w:val="es-MX"/>
        </w:rPr>
        <w:t xml:space="preserve"> </w:t>
      </w:r>
      <w:r w:rsidR="002E6647">
        <w:rPr>
          <w:rFonts w:ascii="Arial" w:hAnsi="Arial" w:cs="Arial"/>
          <w:sz w:val="22"/>
          <w:szCs w:val="22"/>
          <w:lang w:val="es-MX"/>
        </w:rPr>
        <w:t>de</w:t>
      </w:r>
      <w:r w:rsidRPr="007C2927">
        <w:rPr>
          <w:rFonts w:ascii="Arial" w:hAnsi="Arial" w:cs="Arial"/>
          <w:sz w:val="22"/>
          <w:szCs w:val="22"/>
          <w:lang w:val="es-MX"/>
        </w:rPr>
        <w:t xml:space="preserve"> talleres para </w:t>
      </w:r>
      <w:r>
        <w:rPr>
          <w:rFonts w:ascii="Arial" w:hAnsi="Arial" w:cs="Arial"/>
          <w:sz w:val="22"/>
          <w:szCs w:val="22"/>
          <w:lang w:val="es-MX"/>
        </w:rPr>
        <w:t>emprendedores</w:t>
      </w:r>
      <w:r w:rsidR="00BA4D7B">
        <w:rPr>
          <w:rFonts w:ascii="Arial" w:hAnsi="Arial" w:cs="Arial"/>
          <w:sz w:val="22"/>
          <w:szCs w:val="22"/>
          <w:lang w:val="es-MX"/>
        </w:rPr>
        <w:t>, además de conferencias con expertos en empleabilidad.</w:t>
      </w:r>
    </w:p>
    <w:p w:rsidR="00151405" w:rsidRDefault="00151405" w:rsidP="00C37E9F">
      <w:pPr>
        <w:jc w:val="both"/>
        <w:rPr>
          <w:rFonts w:ascii="Arial" w:hAnsi="Arial" w:cs="Arial"/>
        </w:rPr>
      </w:pPr>
      <w:r w:rsidRPr="00151405">
        <w:rPr>
          <w:rFonts w:ascii="Arial" w:hAnsi="Arial" w:cs="Arial"/>
          <w:b/>
        </w:rPr>
        <w:t>07 de mayo de 2013.-</w:t>
      </w:r>
      <w:r>
        <w:rPr>
          <w:rFonts w:ascii="Arial" w:hAnsi="Arial" w:cs="Arial"/>
        </w:rPr>
        <w:t xml:space="preserve"> </w:t>
      </w:r>
      <w:r w:rsidR="002E6647">
        <w:rPr>
          <w:rFonts w:ascii="Arial" w:hAnsi="Arial" w:cs="Arial"/>
        </w:rPr>
        <w:t>Por séptimo</w:t>
      </w:r>
      <w:r w:rsidR="00C37E9F" w:rsidRPr="007C2927">
        <w:rPr>
          <w:rFonts w:ascii="Arial" w:hAnsi="Arial" w:cs="Arial"/>
        </w:rPr>
        <w:t xml:space="preserve"> año consecutivo</w:t>
      </w:r>
      <w:r w:rsidR="002E6647">
        <w:rPr>
          <w:rFonts w:ascii="Arial" w:hAnsi="Arial" w:cs="Arial"/>
        </w:rPr>
        <w:t>,</w:t>
      </w:r>
      <w:r w:rsidR="00C37E9F" w:rsidRPr="007C2927">
        <w:rPr>
          <w:rFonts w:ascii="Arial" w:hAnsi="Arial" w:cs="Arial"/>
        </w:rPr>
        <w:t xml:space="preserve"> la Universi</w:t>
      </w:r>
      <w:r w:rsidR="00BA4D7B">
        <w:rPr>
          <w:rFonts w:ascii="Arial" w:hAnsi="Arial" w:cs="Arial"/>
        </w:rPr>
        <w:t>dad del Valle de México organizó</w:t>
      </w:r>
      <w:r w:rsidR="00C37E9F" w:rsidRPr="007C2927">
        <w:rPr>
          <w:rFonts w:ascii="Arial" w:hAnsi="Arial" w:cs="Arial"/>
        </w:rPr>
        <w:t xml:space="preserve"> </w:t>
      </w:r>
      <w:proofErr w:type="gramStart"/>
      <w:r w:rsidR="00C37E9F" w:rsidRPr="007C2927">
        <w:rPr>
          <w:rFonts w:ascii="Arial" w:hAnsi="Arial" w:cs="Arial"/>
        </w:rPr>
        <w:t>la</w:t>
      </w:r>
      <w:proofErr w:type="gramEnd"/>
      <w:r w:rsidR="00C37E9F" w:rsidRPr="007C2927">
        <w:rPr>
          <w:rFonts w:ascii="Arial" w:hAnsi="Arial" w:cs="Arial"/>
        </w:rPr>
        <w:t xml:space="preserve"> Expo Empleo y Emprendimiento UVM</w:t>
      </w:r>
      <w:r w:rsidR="00BA4D7B">
        <w:rPr>
          <w:rFonts w:ascii="Arial" w:hAnsi="Arial" w:cs="Arial"/>
        </w:rPr>
        <w:t xml:space="preserve"> 2013</w:t>
      </w:r>
      <w:r w:rsidR="00C37E9F" w:rsidRPr="007C2927">
        <w:rPr>
          <w:rFonts w:ascii="Arial" w:hAnsi="Arial" w:cs="Arial"/>
        </w:rPr>
        <w:t xml:space="preserve">, donde </w:t>
      </w:r>
      <w:r w:rsidR="002E6647">
        <w:rPr>
          <w:rFonts w:ascii="Arial" w:hAnsi="Arial" w:cs="Arial"/>
        </w:rPr>
        <w:t>147</w:t>
      </w:r>
      <w:r w:rsidR="00C37E9F" w:rsidRPr="007C2927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>s de diferentes sectores ofrecieron</w:t>
      </w:r>
      <w:r w:rsidR="00C37E9F" w:rsidRPr="007C2927">
        <w:rPr>
          <w:rFonts w:ascii="Arial" w:hAnsi="Arial" w:cs="Arial"/>
        </w:rPr>
        <w:t xml:space="preserve"> cerca de </w:t>
      </w:r>
      <w:r w:rsidR="002E6647">
        <w:rPr>
          <w:rFonts w:ascii="Arial" w:hAnsi="Arial" w:cs="Arial"/>
        </w:rPr>
        <w:t>5 mil</w:t>
      </w:r>
      <w:r w:rsidR="006D4581">
        <w:rPr>
          <w:rFonts w:ascii="Arial" w:hAnsi="Arial" w:cs="Arial"/>
        </w:rPr>
        <w:t xml:space="preserve"> vacantes a casi</w:t>
      </w:r>
      <w:r>
        <w:rPr>
          <w:rFonts w:ascii="Arial" w:hAnsi="Arial" w:cs="Arial"/>
        </w:rPr>
        <w:t xml:space="preserve"> 4 mil</w:t>
      </w:r>
      <w:r w:rsidR="00C37E9F" w:rsidRPr="007C2927">
        <w:rPr>
          <w:rFonts w:ascii="Arial" w:hAnsi="Arial" w:cs="Arial"/>
        </w:rPr>
        <w:t xml:space="preserve"> estudiantes y egresados de la UVM</w:t>
      </w:r>
      <w:r w:rsidR="00BF6A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F6A40">
        <w:rPr>
          <w:rFonts w:ascii="Arial" w:hAnsi="Arial" w:cs="Arial"/>
        </w:rPr>
        <w:t>El evento se realizó en</w:t>
      </w:r>
      <w:r>
        <w:rPr>
          <w:rFonts w:ascii="Arial" w:hAnsi="Arial" w:cs="Arial"/>
        </w:rPr>
        <w:t xml:space="preserve"> los salones </w:t>
      </w:r>
      <w:r w:rsidR="002F4A6B">
        <w:rPr>
          <w:rFonts w:ascii="Arial" w:hAnsi="Arial" w:cs="Arial"/>
        </w:rPr>
        <w:t xml:space="preserve">Olmeca II, III y IV; salón </w:t>
      </w:r>
      <w:r>
        <w:rPr>
          <w:rFonts w:ascii="Arial" w:hAnsi="Arial" w:cs="Arial"/>
        </w:rPr>
        <w:t>Yaqui, Huichol y</w:t>
      </w:r>
      <w:r w:rsidR="002F4A6B">
        <w:rPr>
          <w:rFonts w:ascii="Arial" w:hAnsi="Arial" w:cs="Arial"/>
        </w:rPr>
        <w:t xml:space="preserve"> al</w:t>
      </w:r>
      <w:r>
        <w:rPr>
          <w:rFonts w:ascii="Arial" w:hAnsi="Arial" w:cs="Arial"/>
        </w:rPr>
        <w:t xml:space="preserve"> Auditorio del </w:t>
      </w:r>
      <w:proofErr w:type="spellStart"/>
      <w:r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Trade</w:t>
      </w:r>
      <w:proofErr w:type="spellEnd"/>
      <w:r>
        <w:rPr>
          <w:rFonts w:ascii="Arial" w:hAnsi="Arial" w:cs="Arial"/>
        </w:rPr>
        <w:t xml:space="preserve"> Center</w:t>
      </w:r>
      <w:r w:rsidR="002F4A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37E9F" w:rsidRPr="007C2927" w:rsidRDefault="002E6647" w:rsidP="007F0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BF6A40">
        <w:rPr>
          <w:rFonts w:ascii="Arial" w:hAnsi="Arial" w:cs="Arial"/>
        </w:rPr>
        <w:t>te es</w:t>
      </w:r>
      <w:r>
        <w:rPr>
          <w:rFonts w:ascii="Arial" w:hAnsi="Arial" w:cs="Arial"/>
        </w:rPr>
        <w:t xml:space="preserve"> el segundo año </w:t>
      </w:r>
      <w:r w:rsidR="00BF6A40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que </w:t>
      </w:r>
      <w:proofErr w:type="gramStart"/>
      <w:r>
        <w:rPr>
          <w:rFonts w:ascii="Arial" w:hAnsi="Arial" w:cs="Arial"/>
        </w:rPr>
        <w:t>la</w:t>
      </w:r>
      <w:proofErr w:type="gramEnd"/>
      <w:r w:rsidR="00C37E9F" w:rsidRPr="007C2927">
        <w:rPr>
          <w:rFonts w:ascii="Arial" w:hAnsi="Arial" w:cs="Arial"/>
        </w:rPr>
        <w:t xml:space="preserve"> Expo Emple</w:t>
      </w:r>
      <w:r>
        <w:rPr>
          <w:rFonts w:ascii="Arial" w:hAnsi="Arial" w:cs="Arial"/>
        </w:rPr>
        <w:t>o y Emprendimiento UVM</w:t>
      </w:r>
      <w:r w:rsidR="002F4A6B">
        <w:rPr>
          <w:rFonts w:ascii="Arial" w:hAnsi="Arial" w:cs="Arial"/>
        </w:rPr>
        <w:t xml:space="preserve"> incluyó un</w:t>
      </w:r>
      <w:r w:rsidR="00C37E9F" w:rsidRPr="007C2927">
        <w:rPr>
          <w:rFonts w:ascii="Arial" w:hAnsi="Arial" w:cs="Arial"/>
        </w:rPr>
        <w:t xml:space="preserve"> programa de fomento al emprendimiento para </w:t>
      </w:r>
      <w:r w:rsidR="00BF6A40">
        <w:rPr>
          <w:rFonts w:ascii="Arial" w:hAnsi="Arial" w:cs="Arial"/>
        </w:rPr>
        <w:t xml:space="preserve">que </w:t>
      </w:r>
      <w:r w:rsidR="00C37E9F" w:rsidRPr="007C2927">
        <w:rPr>
          <w:rFonts w:ascii="Arial" w:hAnsi="Arial" w:cs="Arial"/>
        </w:rPr>
        <w:t>los jóvenes profesionistas que tengan un proyecto de negocio</w:t>
      </w:r>
      <w:r>
        <w:rPr>
          <w:rFonts w:ascii="Arial" w:hAnsi="Arial" w:cs="Arial"/>
        </w:rPr>
        <w:t>, obtengan</w:t>
      </w:r>
      <w:r w:rsidR="00C37E9F" w:rsidRPr="007C2927">
        <w:rPr>
          <w:rFonts w:ascii="Arial" w:hAnsi="Arial" w:cs="Arial"/>
        </w:rPr>
        <w:t xml:space="preserve"> herramientas </w:t>
      </w:r>
      <w:r>
        <w:rPr>
          <w:rFonts w:ascii="Arial" w:hAnsi="Arial" w:cs="Arial"/>
        </w:rPr>
        <w:t>clave</w:t>
      </w:r>
      <w:r w:rsidR="00C37E9F" w:rsidRPr="007C2927">
        <w:rPr>
          <w:rFonts w:ascii="Arial" w:hAnsi="Arial" w:cs="Arial"/>
        </w:rPr>
        <w:t xml:space="preserve"> para </w:t>
      </w:r>
      <w:r w:rsidR="007F07DC">
        <w:rPr>
          <w:rFonts w:ascii="Arial" w:hAnsi="Arial" w:cs="Arial"/>
        </w:rPr>
        <w:t>convertir su</w:t>
      </w:r>
      <w:r w:rsidR="00C37E9F" w:rsidRPr="007C2927">
        <w:rPr>
          <w:rFonts w:ascii="Arial" w:hAnsi="Arial" w:cs="Arial"/>
        </w:rPr>
        <w:t xml:space="preserve"> idea </w:t>
      </w:r>
      <w:r w:rsidR="007F07DC">
        <w:rPr>
          <w:rFonts w:ascii="Arial" w:hAnsi="Arial" w:cs="Arial"/>
        </w:rPr>
        <w:t xml:space="preserve">en </w:t>
      </w:r>
      <w:r w:rsidR="00C37E9F" w:rsidRPr="007C2927">
        <w:rPr>
          <w:rFonts w:ascii="Arial" w:hAnsi="Arial" w:cs="Arial"/>
        </w:rPr>
        <w:t>un caso de éxito.</w:t>
      </w:r>
      <w:r w:rsidR="000173E6">
        <w:rPr>
          <w:rFonts w:ascii="Arial" w:hAnsi="Arial" w:cs="Arial"/>
        </w:rPr>
        <w:t xml:space="preserve"> </w:t>
      </w:r>
      <w:r w:rsidR="007F07DC">
        <w:rPr>
          <w:rFonts w:ascii="Arial" w:hAnsi="Arial" w:cs="Arial"/>
        </w:rPr>
        <w:t>C</w:t>
      </w:r>
      <w:r w:rsidR="000173E6">
        <w:rPr>
          <w:rFonts w:ascii="Arial" w:hAnsi="Arial" w:cs="Arial"/>
        </w:rPr>
        <w:t>on el apoyo de la</w:t>
      </w:r>
      <w:r w:rsidR="00C37E9F" w:rsidRPr="007C2927">
        <w:rPr>
          <w:rFonts w:ascii="Arial" w:hAnsi="Arial" w:cs="Arial"/>
        </w:rPr>
        <w:t xml:space="preserve"> Red Institucional de Incubadoras de </w:t>
      </w:r>
      <w:r w:rsidR="000173E6">
        <w:rPr>
          <w:rFonts w:ascii="Arial" w:hAnsi="Arial" w:cs="Arial"/>
        </w:rPr>
        <w:t>Negocio</w:t>
      </w:r>
      <w:r w:rsidR="00C37E9F" w:rsidRPr="007C2927">
        <w:rPr>
          <w:rFonts w:ascii="Arial" w:hAnsi="Arial" w:cs="Arial"/>
        </w:rPr>
        <w:t xml:space="preserve">s UVM, </w:t>
      </w:r>
      <w:r w:rsidR="007A3E05">
        <w:rPr>
          <w:rFonts w:ascii="Arial" w:hAnsi="Arial" w:cs="Arial"/>
        </w:rPr>
        <w:t>se ofrecieron</w:t>
      </w:r>
      <w:r w:rsidR="00C37E9F" w:rsidRPr="007C2927">
        <w:rPr>
          <w:rFonts w:ascii="Arial" w:hAnsi="Arial" w:cs="Arial"/>
        </w:rPr>
        <w:t xml:space="preserve"> talleres y conferencias especiales </w:t>
      </w:r>
      <w:r w:rsidR="007F07DC">
        <w:rPr>
          <w:rFonts w:ascii="Arial" w:hAnsi="Arial" w:cs="Arial"/>
        </w:rPr>
        <w:t>sobre los procedimientos y estrategias</w:t>
      </w:r>
      <w:r w:rsidR="00BF6A40">
        <w:rPr>
          <w:rFonts w:ascii="Arial" w:hAnsi="Arial" w:cs="Arial"/>
        </w:rPr>
        <w:t xml:space="preserve"> que debe seguir un emprendedor. Los temas abarcaron</w:t>
      </w:r>
      <w:r w:rsidR="007F07DC">
        <w:rPr>
          <w:rFonts w:ascii="Arial" w:hAnsi="Arial" w:cs="Arial"/>
        </w:rPr>
        <w:t xml:space="preserve"> desde </w:t>
      </w:r>
      <w:r w:rsidR="00C37E9F" w:rsidRPr="007C2927">
        <w:rPr>
          <w:rFonts w:ascii="Arial" w:hAnsi="Arial" w:cs="Arial"/>
        </w:rPr>
        <w:t>cómo iniciar un negocio, cómo promoverlo</w:t>
      </w:r>
      <w:r w:rsidR="007F07DC">
        <w:rPr>
          <w:rFonts w:ascii="Arial" w:hAnsi="Arial" w:cs="Arial"/>
        </w:rPr>
        <w:t xml:space="preserve"> aprovechando las redes sociales</w:t>
      </w:r>
      <w:r w:rsidR="00C37E9F" w:rsidRPr="007C2927">
        <w:rPr>
          <w:rFonts w:ascii="Arial" w:hAnsi="Arial" w:cs="Arial"/>
        </w:rPr>
        <w:t xml:space="preserve"> y hasta la forma de </w:t>
      </w:r>
      <w:bookmarkStart w:id="0" w:name="_GoBack"/>
      <w:bookmarkEnd w:id="0"/>
      <w:r w:rsidR="00C37E9F" w:rsidRPr="007C2927">
        <w:rPr>
          <w:rFonts w:ascii="Arial" w:hAnsi="Arial" w:cs="Arial"/>
        </w:rPr>
        <w:t xml:space="preserve">conseguir fondos de inversión. Todo esto con la participación de </w:t>
      </w:r>
      <w:r w:rsidR="007F07DC">
        <w:rPr>
          <w:rFonts w:ascii="Arial" w:hAnsi="Arial" w:cs="Arial"/>
        </w:rPr>
        <w:t xml:space="preserve">expertos provenientes de </w:t>
      </w:r>
      <w:r w:rsidR="000173E6">
        <w:rPr>
          <w:rFonts w:ascii="Arial" w:hAnsi="Arial" w:cs="Arial"/>
        </w:rPr>
        <w:t>la</w:t>
      </w:r>
      <w:r w:rsidR="00083ECB">
        <w:rPr>
          <w:rFonts w:ascii="Arial" w:hAnsi="Arial" w:cs="Arial"/>
        </w:rPr>
        <w:t xml:space="preserve"> </w:t>
      </w:r>
      <w:r w:rsidR="00C0536E">
        <w:rPr>
          <w:rFonts w:ascii="Arial" w:hAnsi="Arial" w:cs="Arial"/>
        </w:rPr>
        <w:t>Academia de E</w:t>
      </w:r>
      <w:r w:rsidR="00083ECB">
        <w:rPr>
          <w:rFonts w:ascii="Arial" w:hAnsi="Arial" w:cs="Arial"/>
        </w:rPr>
        <w:t>mprendedores</w:t>
      </w:r>
      <w:r w:rsidR="00C0536E">
        <w:rPr>
          <w:rFonts w:ascii="Arial" w:hAnsi="Arial" w:cs="Arial"/>
        </w:rPr>
        <w:t xml:space="preserve">, </w:t>
      </w:r>
      <w:proofErr w:type="spellStart"/>
      <w:r w:rsidR="00C0536E">
        <w:rPr>
          <w:rFonts w:ascii="Arial" w:hAnsi="Arial" w:cs="Arial"/>
        </w:rPr>
        <w:t>Startupweekend</w:t>
      </w:r>
      <w:proofErr w:type="spellEnd"/>
      <w:r w:rsidR="00C0536E">
        <w:rPr>
          <w:rFonts w:ascii="Arial" w:hAnsi="Arial" w:cs="Arial"/>
        </w:rPr>
        <w:t xml:space="preserve"> México</w:t>
      </w:r>
      <w:r w:rsidR="000173E6">
        <w:rPr>
          <w:rFonts w:ascii="Arial" w:hAnsi="Arial" w:cs="Arial"/>
        </w:rPr>
        <w:t>, BULLISH México, WIE y de directores de las diferentes incubadoras de UVM</w:t>
      </w:r>
      <w:r w:rsidR="00C37E9F" w:rsidRPr="007C2927">
        <w:rPr>
          <w:rFonts w:ascii="Arial" w:hAnsi="Arial" w:cs="Arial"/>
        </w:rPr>
        <w:t xml:space="preserve">.  </w:t>
      </w:r>
    </w:p>
    <w:p w:rsidR="005B0E0E" w:rsidRDefault="00C37E9F" w:rsidP="00C37E9F">
      <w:pPr>
        <w:jc w:val="both"/>
        <w:rPr>
          <w:rFonts w:ascii="Arial" w:hAnsi="Arial" w:cs="Arial"/>
        </w:rPr>
      </w:pPr>
      <w:r w:rsidRPr="007C2927">
        <w:rPr>
          <w:rFonts w:ascii="Arial" w:hAnsi="Arial" w:cs="Arial"/>
        </w:rPr>
        <w:t xml:space="preserve">Aunado a esto, durante la Expo Empleo y Emprendimiento UVM se </w:t>
      </w:r>
      <w:r w:rsidR="000173E6">
        <w:rPr>
          <w:rFonts w:ascii="Arial" w:hAnsi="Arial" w:cs="Arial"/>
        </w:rPr>
        <w:t>impartieron cuatro</w:t>
      </w:r>
      <w:r w:rsidR="00C0536E">
        <w:rPr>
          <w:rFonts w:ascii="Arial" w:hAnsi="Arial" w:cs="Arial"/>
        </w:rPr>
        <w:t xml:space="preserve"> conferencias magistrales </w:t>
      </w:r>
      <w:r w:rsidR="00501233">
        <w:rPr>
          <w:rFonts w:ascii="Arial" w:hAnsi="Arial" w:cs="Arial"/>
        </w:rPr>
        <w:t xml:space="preserve">con Jorge </w:t>
      </w:r>
      <w:proofErr w:type="spellStart"/>
      <w:r w:rsidR="00501233">
        <w:rPr>
          <w:rFonts w:ascii="Arial" w:hAnsi="Arial" w:cs="Arial"/>
        </w:rPr>
        <w:t>Muniain</w:t>
      </w:r>
      <w:proofErr w:type="spellEnd"/>
      <w:r w:rsidR="00501233">
        <w:rPr>
          <w:rFonts w:ascii="Arial" w:hAnsi="Arial" w:cs="Arial"/>
        </w:rPr>
        <w:t xml:space="preserve">, Presidente de la </w:t>
      </w:r>
      <w:r w:rsidR="00C0536E">
        <w:rPr>
          <w:rFonts w:ascii="Arial" w:hAnsi="Arial" w:cs="Arial"/>
        </w:rPr>
        <w:t xml:space="preserve">Asociación Mexicana de Bolsas de Trabajo, </w:t>
      </w:r>
      <w:r w:rsidR="00501233">
        <w:rPr>
          <w:rFonts w:ascii="Arial" w:hAnsi="Arial" w:cs="Arial"/>
        </w:rPr>
        <w:t>quien habló del “</w:t>
      </w:r>
      <w:proofErr w:type="spellStart"/>
      <w:r w:rsidR="00501233">
        <w:rPr>
          <w:rFonts w:ascii="Arial" w:hAnsi="Arial" w:cs="Arial"/>
        </w:rPr>
        <w:t>Networking</w:t>
      </w:r>
      <w:proofErr w:type="spellEnd"/>
      <w:r w:rsidR="00501233">
        <w:rPr>
          <w:rFonts w:ascii="Arial" w:hAnsi="Arial" w:cs="Arial"/>
        </w:rPr>
        <w:t xml:space="preserve"> </w:t>
      </w:r>
      <w:r w:rsidR="005215C4">
        <w:rPr>
          <w:rFonts w:ascii="Arial" w:hAnsi="Arial" w:cs="Arial"/>
        </w:rPr>
        <w:t xml:space="preserve">en eventos de vinculación, tu mejor estrategia de inserción laboral”. </w:t>
      </w:r>
      <w:r w:rsidR="005B0E0E">
        <w:rPr>
          <w:rFonts w:ascii="Arial" w:hAnsi="Arial" w:cs="Arial"/>
        </w:rPr>
        <w:t xml:space="preserve">En esta charla Jorge </w:t>
      </w:r>
      <w:proofErr w:type="spellStart"/>
      <w:r w:rsidR="005B0E0E">
        <w:rPr>
          <w:rFonts w:ascii="Arial" w:hAnsi="Arial" w:cs="Arial"/>
        </w:rPr>
        <w:t>Muniain</w:t>
      </w:r>
      <w:proofErr w:type="spellEnd"/>
      <w:r w:rsidR="005B0E0E">
        <w:rPr>
          <w:rFonts w:ascii="Arial" w:hAnsi="Arial" w:cs="Arial"/>
        </w:rPr>
        <w:t xml:space="preserve"> dijo que, durante una expo, entablar un diálogo con los reclutadores sobre detalles de la vacante siempre resulta más funcional que repartir currículums como “pizzas”. Recomendó además</w:t>
      </w:r>
      <w:r w:rsidR="00207D0E">
        <w:rPr>
          <w:rFonts w:ascii="Arial" w:hAnsi="Arial" w:cs="Arial"/>
        </w:rPr>
        <w:t xml:space="preserve"> contar con más de dos versiones de CV, de acuerdo al objetivo que se persiga como candidato en cada empresa.</w:t>
      </w:r>
      <w:r w:rsidR="005B0E0E">
        <w:rPr>
          <w:rFonts w:ascii="Arial" w:hAnsi="Arial" w:cs="Arial"/>
        </w:rPr>
        <w:t xml:space="preserve">  </w:t>
      </w:r>
    </w:p>
    <w:p w:rsidR="00A463A0" w:rsidRDefault="005215C4" w:rsidP="00C37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segunda conferencia fue la que ofreció Alberto </w:t>
      </w:r>
      <w:proofErr w:type="spellStart"/>
      <w:r>
        <w:rPr>
          <w:rFonts w:ascii="Arial" w:hAnsi="Arial" w:cs="Arial"/>
        </w:rPr>
        <w:t>Equihua</w:t>
      </w:r>
      <w:proofErr w:type="spellEnd"/>
      <w:r>
        <w:rPr>
          <w:rFonts w:ascii="Arial" w:hAnsi="Arial" w:cs="Arial"/>
        </w:rPr>
        <w:t xml:space="preserve">, cotitular del programa de radio Red Empresarial y especialista en </w:t>
      </w:r>
      <w:proofErr w:type="spellStart"/>
      <w:r>
        <w:rPr>
          <w:rFonts w:ascii="Arial" w:hAnsi="Arial" w:cs="Arial"/>
        </w:rPr>
        <w:t>coaching</w:t>
      </w:r>
      <w:proofErr w:type="spellEnd"/>
      <w:r>
        <w:rPr>
          <w:rFonts w:ascii="Arial" w:hAnsi="Arial" w:cs="Arial"/>
        </w:rPr>
        <w:t xml:space="preserve"> de emprendedores. </w:t>
      </w:r>
      <w:proofErr w:type="spellStart"/>
      <w:r>
        <w:rPr>
          <w:rFonts w:ascii="Arial" w:hAnsi="Arial" w:cs="Arial"/>
        </w:rPr>
        <w:t>Equihua</w:t>
      </w:r>
      <w:proofErr w:type="spellEnd"/>
      <w:r>
        <w:rPr>
          <w:rFonts w:ascii="Arial" w:hAnsi="Arial" w:cs="Arial"/>
        </w:rPr>
        <w:t xml:space="preserve"> se enfocó a hablar de la motivación para</w:t>
      </w:r>
      <w:r w:rsidR="00A463A0">
        <w:rPr>
          <w:rFonts w:ascii="Arial" w:hAnsi="Arial" w:cs="Arial"/>
        </w:rPr>
        <w:t xml:space="preserve"> convertirse en un emprendedor.</w:t>
      </w:r>
    </w:p>
    <w:p w:rsidR="00B01737" w:rsidRDefault="00A463A0" w:rsidP="00B01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el Director de Mercadotecnia de O</w:t>
      </w:r>
      <w:r w:rsidR="00C0536E">
        <w:rPr>
          <w:rFonts w:ascii="Arial" w:hAnsi="Arial" w:cs="Arial"/>
        </w:rPr>
        <w:t xml:space="preserve">CC Mundial, </w:t>
      </w:r>
      <w:r>
        <w:rPr>
          <w:rFonts w:ascii="Arial" w:hAnsi="Arial" w:cs="Arial"/>
        </w:rPr>
        <w:t xml:space="preserve">Fernando Calderón </w:t>
      </w:r>
      <w:r w:rsidR="00207D0E">
        <w:rPr>
          <w:rFonts w:ascii="Arial" w:hAnsi="Arial" w:cs="Arial"/>
        </w:rPr>
        <w:t>habló</w:t>
      </w:r>
      <w:r>
        <w:rPr>
          <w:rFonts w:ascii="Arial" w:hAnsi="Arial" w:cs="Arial"/>
        </w:rPr>
        <w:t xml:space="preserve"> de la “Selección de Talento por competencias: la import</w:t>
      </w:r>
      <w:r w:rsidR="00352C59">
        <w:rPr>
          <w:rFonts w:ascii="Arial" w:hAnsi="Arial" w:cs="Arial"/>
        </w:rPr>
        <w:t xml:space="preserve">ancia de la educación continua”. Comentó que en la actualidad las empresas seleccionan de acuerdo </w:t>
      </w:r>
      <w:r w:rsidR="006F6414">
        <w:rPr>
          <w:rFonts w:ascii="Arial" w:hAnsi="Arial" w:cs="Arial"/>
        </w:rPr>
        <w:t xml:space="preserve">a varios tipos de competencias: </w:t>
      </w:r>
      <w:r w:rsidR="00CB1C40">
        <w:rPr>
          <w:rFonts w:ascii="Arial" w:hAnsi="Arial" w:cs="Arial"/>
        </w:rPr>
        <w:t xml:space="preserve">interpersonales, intelectuales, empresariales y de emprendimiento, organizacionales, personales y tecnológicas. Y todas estas, señaló, se conjugan en una fórmula de éxito: Auto Conocimiento más Identificación de Mercado Objetivo, más </w:t>
      </w:r>
      <w:r w:rsidR="00CB1C40">
        <w:rPr>
          <w:rFonts w:ascii="Arial" w:hAnsi="Arial" w:cs="Arial"/>
        </w:rPr>
        <w:lastRenderedPageBreak/>
        <w:t>Desarro</w:t>
      </w:r>
      <w:r w:rsidR="00B01737">
        <w:rPr>
          <w:rFonts w:ascii="Arial" w:hAnsi="Arial" w:cs="Arial"/>
        </w:rPr>
        <w:t>llo de Competencias Específicas; mismas que se adquieren con la educación continua.</w:t>
      </w:r>
      <w:r w:rsidR="00CB1C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463A0" w:rsidRDefault="00B01737" w:rsidP="00B017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463A0">
        <w:rPr>
          <w:rFonts w:ascii="Arial" w:hAnsi="Arial" w:cs="Arial"/>
        </w:rPr>
        <w:t xml:space="preserve">inalmente el cofundador y responsable del desarrollo de tecnología solar de </w:t>
      </w:r>
      <w:proofErr w:type="spellStart"/>
      <w:r w:rsidR="00A463A0">
        <w:rPr>
          <w:rFonts w:ascii="Arial" w:hAnsi="Arial" w:cs="Arial"/>
        </w:rPr>
        <w:t>Iluméxico</w:t>
      </w:r>
      <w:proofErr w:type="spellEnd"/>
      <w:r w:rsidR="00A463A0">
        <w:rPr>
          <w:rFonts w:ascii="Arial" w:hAnsi="Arial" w:cs="Arial"/>
        </w:rPr>
        <w:t xml:space="preserve">, Martín </w:t>
      </w:r>
      <w:proofErr w:type="spellStart"/>
      <w:r w:rsidR="00A463A0">
        <w:rPr>
          <w:rFonts w:ascii="Arial" w:hAnsi="Arial" w:cs="Arial"/>
        </w:rPr>
        <w:t>Garca</w:t>
      </w:r>
      <w:proofErr w:type="spellEnd"/>
      <w:r w:rsidR="00A463A0">
        <w:rPr>
          <w:rFonts w:ascii="Arial" w:hAnsi="Arial" w:cs="Arial"/>
        </w:rPr>
        <w:t xml:space="preserve"> Wilhelm, compartió su experiencia como emprendedor de acción social, explicando a los presentes la forma en que puede combinarse la labor profesional con el desarrollo en beneficio de comunidades rurales.</w:t>
      </w:r>
    </w:p>
    <w:p w:rsidR="00C37E9F" w:rsidRDefault="002F4A6B" w:rsidP="00C37E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Las empresas participantes de la expo ofrecieron oportunidades</w:t>
      </w:r>
      <w:r w:rsidRPr="007C2927">
        <w:rPr>
          <w:rFonts w:ascii="Arial" w:hAnsi="Arial" w:cs="Arial"/>
        </w:rPr>
        <w:t xml:space="preserve"> en áreas de Salud, Ingenierías, Negocios, Ciencias Sociales, Hospitalidad, Turismo y Gastronomía, así como de Arte, Diseño y Arquitectura</w:t>
      </w:r>
      <w:r>
        <w:rPr>
          <w:rFonts w:ascii="Arial" w:hAnsi="Arial" w:cs="Arial"/>
        </w:rPr>
        <w:t>.</w:t>
      </w:r>
      <w:r w:rsidR="00C37E9F">
        <w:rPr>
          <w:rFonts w:ascii="Arial" w:hAnsi="Arial" w:cs="Arial"/>
        </w:rPr>
        <w:t xml:space="preserve">  </w:t>
      </w:r>
    </w:p>
    <w:p w:rsidR="00C37E9F" w:rsidRPr="00C37E9F" w:rsidRDefault="00D105C4" w:rsidP="00C37E9F">
      <w:pPr>
        <w:spacing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ARGJ / </w:t>
      </w:r>
      <w:r w:rsidR="005B0E0E">
        <w:rPr>
          <w:rFonts w:ascii="Arial" w:eastAsia="Cambria" w:hAnsi="Arial" w:cs="Arial"/>
        </w:rPr>
        <w:t>JPAG</w:t>
      </w:r>
    </w:p>
    <w:p w:rsidR="00C37E9F" w:rsidRPr="00C37E9F" w:rsidRDefault="00C37E9F" w:rsidP="00C37E9F">
      <w:pPr>
        <w:spacing w:line="240" w:lineRule="auto"/>
        <w:jc w:val="both"/>
        <w:rPr>
          <w:rFonts w:ascii="Arial" w:eastAsia="Cambria" w:hAnsi="Arial" w:cs="Arial"/>
        </w:rPr>
      </w:pPr>
    </w:p>
    <w:p w:rsidR="00C37E9F" w:rsidRPr="00C37E9F" w:rsidRDefault="00C37E9F" w:rsidP="00C37E9F">
      <w:pPr>
        <w:spacing w:line="240" w:lineRule="auto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  <w:noProof/>
          <w:lang w:eastAsia="es-MX"/>
        </w:rPr>
        <w:drawing>
          <wp:inline distT="0" distB="0" distL="0" distR="0">
            <wp:extent cx="5476875" cy="30003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9F" w:rsidRPr="00C37E9F" w:rsidRDefault="00C37E9F" w:rsidP="00C37E9F">
      <w:pPr>
        <w:spacing w:line="240" w:lineRule="auto"/>
        <w:jc w:val="both"/>
        <w:rPr>
          <w:rFonts w:ascii="Arial" w:eastAsia="Cambria" w:hAnsi="Arial" w:cs="Arial"/>
        </w:rPr>
      </w:pPr>
    </w:p>
    <w:p w:rsidR="00C37E9F" w:rsidRPr="00C37E9F" w:rsidRDefault="00C37E9F" w:rsidP="00C37E9F">
      <w:pPr>
        <w:spacing w:line="240" w:lineRule="auto"/>
        <w:jc w:val="both"/>
        <w:rPr>
          <w:rFonts w:ascii="Arial" w:eastAsia="Cambria" w:hAnsi="Arial" w:cs="Arial"/>
        </w:rPr>
      </w:pPr>
    </w:p>
    <w:p w:rsidR="00C37E9F" w:rsidRPr="00C37E9F" w:rsidRDefault="00C37E9F" w:rsidP="00C37E9F">
      <w:pPr>
        <w:spacing w:line="240" w:lineRule="auto"/>
        <w:jc w:val="both"/>
        <w:rPr>
          <w:rFonts w:ascii="Arial" w:eastAsia="Cambria" w:hAnsi="Arial" w:cs="Arial"/>
        </w:rPr>
      </w:pPr>
    </w:p>
    <w:p w:rsidR="00C37E9F" w:rsidRPr="00C37E9F" w:rsidRDefault="00C37E9F" w:rsidP="00C37E9F">
      <w:pPr>
        <w:spacing w:line="240" w:lineRule="auto"/>
        <w:jc w:val="both"/>
        <w:rPr>
          <w:rFonts w:ascii="Arial" w:eastAsia="Cambria" w:hAnsi="Arial" w:cs="Arial"/>
        </w:rPr>
      </w:pPr>
    </w:p>
    <w:p w:rsidR="00C37E9F" w:rsidRPr="00C37E9F" w:rsidRDefault="00C37E9F" w:rsidP="00C37E9F">
      <w:pPr>
        <w:spacing w:line="240" w:lineRule="auto"/>
        <w:jc w:val="both"/>
        <w:rPr>
          <w:rFonts w:ascii="Cambria" w:eastAsia="Cambria" w:hAnsi="Cambria" w:cs="Times New Roman"/>
          <w:sz w:val="24"/>
          <w:szCs w:val="24"/>
          <w:lang w:val="es-ES_tradnl"/>
        </w:rPr>
      </w:pPr>
    </w:p>
    <w:p w:rsidR="005321B8" w:rsidRPr="00C37E9F" w:rsidRDefault="00EE4AF6" w:rsidP="00C37E9F"/>
    <w:sectPr w:rsidR="005321B8" w:rsidRPr="00C37E9F" w:rsidSect="004E72F7">
      <w:headerReference w:type="default" r:id="rId9"/>
      <w:footerReference w:type="default" r:id="rId10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F6" w:rsidRDefault="00EE4AF6" w:rsidP="00C37E9F">
      <w:pPr>
        <w:spacing w:after="0" w:line="240" w:lineRule="auto"/>
      </w:pPr>
      <w:r>
        <w:separator/>
      </w:r>
    </w:p>
  </w:endnote>
  <w:endnote w:type="continuationSeparator" w:id="0">
    <w:p w:rsidR="00EE4AF6" w:rsidRDefault="00EE4AF6" w:rsidP="00C3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C37E9F" w:rsidP="004E72F7">
    <w:pPr>
      <w:pStyle w:val="Piedepgina"/>
    </w:pPr>
    <w:r>
      <w:rPr>
        <w:noProof/>
        <w:lang w:eastAsia="es-MX"/>
      </w:rPr>
      <w:drawing>
        <wp:inline distT="0" distB="0" distL="0" distR="0">
          <wp:extent cx="876300" cy="876300"/>
          <wp:effectExtent l="0" t="0" r="0" b="0"/>
          <wp:docPr id="3" name="Imagen 3" descr="298343_243325289058243_100001423210620_697973_69078172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98343_243325289058243_100001423210620_697973_69078172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F6" w:rsidRDefault="00EE4AF6" w:rsidP="00C37E9F">
      <w:pPr>
        <w:spacing w:after="0" w:line="240" w:lineRule="auto"/>
      </w:pPr>
      <w:r>
        <w:separator/>
      </w:r>
    </w:p>
  </w:footnote>
  <w:footnote w:type="continuationSeparator" w:id="0">
    <w:p w:rsidR="00EE4AF6" w:rsidRDefault="00EE4AF6" w:rsidP="00C3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C37E9F" w:rsidP="004E72F7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8C5"/>
    <w:multiLevelType w:val="hybridMultilevel"/>
    <w:tmpl w:val="4F76B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9F"/>
    <w:rsid w:val="000173E6"/>
    <w:rsid w:val="00083ECB"/>
    <w:rsid w:val="00151405"/>
    <w:rsid w:val="00207D0E"/>
    <w:rsid w:val="002E6647"/>
    <w:rsid w:val="002F4A6B"/>
    <w:rsid w:val="00320CA7"/>
    <w:rsid w:val="00352C59"/>
    <w:rsid w:val="00501233"/>
    <w:rsid w:val="005215C4"/>
    <w:rsid w:val="00523045"/>
    <w:rsid w:val="005370CD"/>
    <w:rsid w:val="005B0E0E"/>
    <w:rsid w:val="006601E2"/>
    <w:rsid w:val="006D4581"/>
    <w:rsid w:val="006F6414"/>
    <w:rsid w:val="007A3E05"/>
    <w:rsid w:val="007F07DC"/>
    <w:rsid w:val="009F21EA"/>
    <w:rsid w:val="00A463A0"/>
    <w:rsid w:val="00AF3968"/>
    <w:rsid w:val="00B01737"/>
    <w:rsid w:val="00BA4D7B"/>
    <w:rsid w:val="00BF6A40"/>
    <w:rsid w:val="00C0536E"/>
    <w:rsid w:val="00C37E9F"/>
    <w:rsid w:val="00CB1C40"/>
    <w:rsid w:val="00D105C4"/>
    <w:rsid w:val="00EE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E9F"/>
  </w:style>
  <w:style w:type="paragraph" w:styleId="Piedepgina">
    <w:name w:val="footer"/>
    <w:basedOn w:val="Normal"/>
    <w:link w:val="PiedepginaCar"/>
    <w:uiPriority w:val="99"/>
    <w:unhideWhenUsed/>
    <w:rsid w:val="00C37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9F"/>
  </w:style>
  <w:style w:type="paragraph" w:styleId="Textodeglobo">
    <w:name w:val="Balloon Text"/>
    <w:basedOn w:val="Normal"/>
    <w:link w:val="TextodegloboCar"/>
    <w:uiPriority w:val="99"/>
    <w:semiHidden/>
    <w:unhideWhenUsed/>
    <w:rsid w:val="00C3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7E9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character" w:styleId="Hipervnculo">
    <w:name w:val="Hyperlink"/>
    <w:basedOn w:val="Fuentedeprrafopredeter"/>
    <w:rsid w:val="00C37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E9F"/>
  </w:style>
  <w:style w:type="paragraph" w:styleId="Piedepgina">
    <w:name w:val="footer"/>
    <w:basedOn w:val="Normal"/>
    <w:link w:val="PiedepginaCar"/>
    <w:uiPriority w:val="99"/>
    <w:unhideWhenUsed/>
    <w:rsid w:val="00C37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9F"/>
  </w:style>
  <w:style w:type="paragraph" w:styleId="Textodeglobo">
    <w:name w:val="Balloon Text"/>
    <w:basedOn w:val="Normal"/>
    <w:link w:val="TextodegloboCar"/>
    <w:uiPriority w:val="99"/>
    <w:semiHidden/>
    <w:unhideWhenUsed/>
    <w:rsid w:val="00C3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37E9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character" w:styleId="Hipervnculo">
    <w:name w:val="Hyperlink"/>
    <w:basedOn w:val="Fuentedeprrafopredeter"/>
    <w:rsid w:val="00C3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Gutierrez Jimenez</dc:creator>
  <cp:keywords/>
  <dc:description/>
  <cp:lastModifiedBy>Ana Rosa Gutierrez Jimenez</cp:lastModifiedBy>
  <cp:revision>14</cp:revision>
  <dcterms:created xsi:type="dcterms:W3CDTF">2013-05-06T18:42:00Z</dcterms:created>
  <dcterms:modified xsi:type="dcterms:W3CDTF">2013-05-08T22:15:00Z</dcterms:modified>
</cp:coreProperties>
</file>