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05" w:rsidRPr="00C83D0A" w:rsidRDefault="00FC16AC" w:rsidP="0019127D">
      <w:pPr>
        <w:jc w:val="center"/>
        <w:rPr>
          <w:rFonts w:ascii="Arial" w:hAnsi="Arial" w:cs="Arial"/>
          <w:b/>
        </w:rPr>
      </w:pPr>
      <w:r w:rsidRPr="00C83D0A">
        <w:rPr>
          <w:rFonts w:ascii="Arial" w:hAnsi="Arial" w:cs="Arial"/>
          <w:b/>
        </w:rPr>
        <w:t>Abogados y médicos, indispensables para definir las po</w:t>
      </w:r>
      <w:r w:rsidR="0019127D" w:rsidRPr="00C83D0A">
        <w:rPr>
          <w:rFonts w:ascii="Arial" w:hAnsi="Arial" w:cs="Arial"/>
          <w:b/>
        </w:rPr>
        <w:t>líticas públicas del sector S</w:t>
      </w:r>
      <w:r w:rsidRPr="00C83D0A">
        <w:rPr>
          <w:rFonts w:ascii="Arial" w:hAnsi="Arial" w:cs="Arial"/>
          <w:b/>
        </w:rPr>
        <w:t>alud</w:t>
      </w:r>
    </w:p>
    <w:p w:rsidR="00FC16AC" w:rsidRPr="00C83D0A" w:rsidRDefault="0019127D" w:rsidP="0019127D">
      <w:pPr>
        <w:pStyle w:val="Prrafodelista"/>
        <w:numPr>
          <w:ilvl w:val="0"/>
          <w:numId w:val="1"/>
        </w:numPr>
        <w:rPr>
          <w:rFonts w:ascii="Arial" w:hAnsi="Arial" w:cs="Arial"/>
        </w:rPr>
      </w:pPr>
      <w:r w:rsidRPr="00C83D0A">
        <w:rPr>
          <w:rFonts w:ascii="Arial" w:hAnsi="Arial" w:cs="Arial"/>
        </w:rPr>
        <w:t xml:space="preserve">El titular de la Unidad Coordinadora de Vinculación y Participación Social de la Secretaría de Salud, quien es egresado de UVM, se reunió con alumnos de Derecho y de Medicina </w:t>
      </w:r>
    </w:p>
    <w:p w:rsidR="00FC16AC" w:rsidRPr="00C83D0A" w:rsidRDefault="00FC16AC" w:rsidP="0019127D">
      <w:pPr>
        <w:jc w:val="both"/>
        <w:rPr>
          <w:rFonts w:ascii="Arial" w:hAnsi="Arial" w:cs="Arial"/>
        </w:rPr>
      </w:pPr>
      <w:r w:rsidRPr="00C83D0A">
        <w:rPr>
          <w:rFonts w:ascii="Arial" w:hAnsi="Arial" w:cs="Arial"/>
        </w:rPr>
        <w:t>Durante un encuentro</w:t>
      </w:r>
      <w:r w:rsidR="0019127D" w:rsidRPr="00C83D0A">
        <w:rPr>
          <w:rFonts w:ascii="Arial" w:hAnsi="Arial" w:cs="Arial"/>
        </w:rPr>
        <w:t xml:space="preserve"> </w:t>
      </w:r>
      <w:r w:rsidRPr="00C83D0A">
        <w:rPr>
          <w:rFonts w:ascii="Arial" w:hAnsi="Arial" w:cs="Arial"/>
        </w:rPr>
        <w:t xml:space="preserve"> entre alumnos de </w:t>
      </w:r>
      <w:r w:rsidR="00521984" w:rsidRPr="00C83D0A">
        <w:rPr>
          <w:rFonts w:ascii="Arial" w:hAnsi="Arial" w:cs="Arial"/>
        </w:rPr>
        <w:t>Derecho y de Medicina</w:t>
      </w:r>
      <w:r w:rsidR="004B7F26" w:rsidRPr="00C83D0A">
        <w:rPr>
          <w:rFonts w:ascii="Arial" w:hAnsi="Arial" w:cs="Arial"/>
        </w:rPr>
        <w:t xml:space="preserve"> de Campus Tlalpan-Coyoacán de la UVM, el </w:t>
      </w:r>
      <w:r w:rsidR="00521984" w:rsidRPr="00C83D0A">
        <w:rPr>
          <w:rFonts w:ascii="Arial" w:hAnsi="Arial" w:cs="Arial"/>
        </w:rPr>
        <w:t xml:space="preserve"> </w:t>
      </w:r>
      <w:r w:rsidR="004B7F26" w:rsidRPr="00C83D0A">
        <w:rPr>
          <w:rFonts w:ascii="Arial" w:hAnsi="Arial" w:cs="Arial"/>
        </w:rPr>
        <w:t>Lic. Rodrigo Reina Liceaga, titular de la Unidad Coordinadora de Vinculación y Participación Social de la Secretaría de Salud</w:t>
      </w:r>
      <w:r w:rsidR="0019127D" w:rsidRPr="00C83D0A">
        <w:rPr>
          <w:rFonts w:ascii="Arial" w:hAnsi="Arial" w:cs="Arial"/>
        </w:rPr>
        <w:t>,</w:t>
      </w:r>
      <w:r w:rsidR="004B7F26" w:rsidRPr="00C83D0A">
        <w:rPr>
          <w:rFonts w:ascii="Arial" w:hAnsi="Arial" w:cs="Arial"/>
        </w:rPr>
        <w:t xml:space="preserve"> habló sobre “La Salud en la Legislación y la Administración Pública”</w:t>
      </w:r>
      <w:r w:rsidR="0019127D" w:rsidRPr="00C83D0A">
        <w:rPr>
          <w:rFonts w:ascii="Arial" w:hAnsi="Arial" w:cs="Arial"/>
        </w:rPr>
        <w:t xml:space="preserve">, a través de la cual resaltó la importancia del trabajo conjunto entre abogados y médicos para crear políticas públicas en el sector Salud. </w:t>
      </w:r>
      <w:r w:rsidR="004B7F26" w:rsidRPr="00C83D0A">
        <w:rPr>
          <w:rFonts w:ascii="Arial" w:hAnsi="Arial" w:cs="Arial"/>
        </w:rPr>
        <w:t xml:space="preserve"> </w:t>
      </w:r>
    </w:p>
    <w:p w:rsidR="000B6405" w:rsidRPr="00C83D0A" w:rsidRDefault="00987E3F" w:rsidP="0019127D">
      <w:pPr>
        <w:jc w:val="both"/>
        <w:rPr>
          <w:rFonts w:ascii="Arial" w:hAnsi="Arial" w:cs="Arial"/>
        </w:rPr>
      </w:pPr>
      <w:r w:rsidRPr="00C83D0A">
        <w:rPr>
          <w:rFonts w:ascii="Arial" w:hAnsi="Arial" w:cs="Arial"/>
        </w:rPr>
        <w:t>El Lic. Rodrigo Reina Liceaga, quien es egresado de UVM Campus Lomas Verdes, expuso las diferentes funciones que realiza dentro de la Unidad Coordinadora de Vinculación y Participación Social de la Secretaría de Salud, entre ellas la de vincular la política entre la Secretaría y las autoridades estatales de Salud, donde interviene un proceso legislativo, por ejemplo, para presentar alguna iniciativa que de</w:t>
      </w:r>
      <w:r w:rsidR="009E36D4" w:rsidRPr="00C83D0A">
        <w:rPr>
          <w:rFonts w:ascii="Arial" w:hAnsi="Arial" w:cs="Arial"/>
        </w:rPr>
        <w:t xml:space="preserve">rive en norma o incluso una ley; así como </w:t>
      </w:r>
      <w:r w:rsidR="009E36D4" w:rsidRPr="00C83D0A">
        <w:rPr>
          <w:rFonts w:ascii="Arial" w:hAnsi="Arial" w:cs="Arial"/>
        </w:rPr>
        <w:t>la representación de la Secretaría de Salud ante autoridades e instituciones internacionales</w:t>
      </w:r>
      <w:r w:rsidR="009E36D4" w:rsidRPr="00C83D0A">
        <w:rPr>
          <w:rFonts w:ascii="Arial" w:hAnsi="Arial" w:cs="Arial"/>
        </w:rPr>
        <w:t>.</w:t>
      </w:r>
      <w:r w:rsidRPr="00C83D0A">
        <w:rPr>
          <w:rFonts w:ascii="Arial" w:hAnsi="Arial" w:cs="Arial"/>
        </w:rPr>
        <w:t xml:space="preserve"> </w:t>
      </w:r>
    </w:p>
    <w:p w:rsidR="00EF7101" w:rsidRPr="00C83D0A" w:rsidRDefault="00EF7101" w:rsidP="0019127D">
      <w:pPr>
        <w:jc w:val="both"/>
        <w:rPr>
          <w:rFonts w:ascii="Arial" w:hAnsi="Arial" w:cs="Arial"/>
        </w:rPr>
      </w:pPr>
      <w:r w:rsidRPr="00C83D0A">
        <w:rPr>
          <w:rFonts w:ascii="Arial" w:hAnsi="Arial" w:cs="Arial"/>
        </w:rPr>
        <w:t>Asimismo, Rodrigo Reina, quien también ha sido Secretario de la Comisión de Salud en la Cámara de Diputados, se refirió a su labor en la Unificación de Criterios de Salud, como son: Homologación de Servicios de Atención Médica, Promoción de programas prioritarios, Esquemas de Financiamiento, Coordinar Acciones en el Sistema Nacional de Salud y Fomentar la cooperación técnica y logística.</w:t>
      </w:r>
    </w:p>
    <w:p w:rsidR="00005B9D" w:rsidRPr="00C83D0A" w:rsidRDefault="00005B9D" w:rsidP="0019127D">
      <w:pPr>
        <w:jc w:val="both"/>
        <w:rPr>
          <w:rFonts w:ascii="Arial" w:hAnsi="Arial" w:cs="Arial"/>
        </w:rPr>
      </w:pPr>
      <w:r w:rsidRPr="00C83D0A">
        <w:rPr>
          <w:rFonts w:ascii="Arial" w:hAnsi="Arial" w:cs="Arial"/>
        </w:rPr>
        <w:t xml:space="preserve">Comentó también que </w:t>
      </w:r>
      <w:r w:rsidR="00EE798C" w:rsidRPr="00C83D0A">
        <w:rPr>
          <w:rFonts w:ascii="Arial" w:hAnsi="Arial" w:cs="Arial"/>
        </w:rPr>
        <w:t>la Secretaría de Salud</w:t>
      </w:r>
      <w:r w:rsidRPr="00C83D0A">
        <w:rPr>
          <w:rFonts w:ascii="Arial" w:hAnsi="Arial" w:cs="Arial"/>
        </w:rPr>
        <w:t xml:space="preserve"> está trabajando en la propuesta de Salud Universal, para garantizar a todos los mexicanos el </w:t>
      </w:r>
      <w:r w:rsidR="009E36D4" w:rsidRPr="00C83D0A">
        <w:rPr>
          <w:rFonts w:ascii="Arial" w:hAnsi="Arial" w:cs="Arial"/>
        </w:rPr>
        <w:t xml:space="preserve">acceso a este tipo de servicios, </w:t>
      </w:r>
      <w:r w:rsidRPr="00C83D0A">
        <w:rPr>
          <w:rFonts w:ascii="Arial" w:hAnsi="Arial" w:cs="Arial"/>
        </w:rPr>
        <w:t>independientemente d</w:t>
      </w:r>
      <w:r w:rsidR="009E36D4" w:rsidRPr="00C83D0A">
        <w:rPr>
          <w:rFonts w:ascii="Arial" w:hAnsi="Arial" w:cs="Arial"/>
        </w:rPr>
        <w:t>e su condición social y laboral, lo cual ayudará también a evitar duplicidades en la operación y el financiamiento del servicio a la población.</w:t>
      </w:r>
    </w:p>
    <w:p w:rsidR="00005B9D" w:rsidRPr="00C83D0A" w:rsidRDefault="00005B9D" w:rsidP="00005B9D">
      <w:pPr>
        <w:pStyle w:val="Default"/>
        <w:rPr>
          <w:rFonts w:ascii="Arial" w:hAnsi="Arial" w:cs="Arial"/>
          <w:sz w:val="22"/>
          <w:szCs w:val="22"/>
        </w:rPr>
      </w:pPr>
    </w:p>
    <w:p w:rsidR="00005B9D" w:rsidRPr="00C83D0A" w:rsidRDefault="00005B9D" w:rsidP="005217BD">
      <w:pPr>
        <w:pStyle w:val="Default"/>
        <w:spacing w:line="276" w:lineRule="auto"/>
        <w:jc w:val="both"/>
        <w:rPr>
          <w:rFonts w:ascii="Arial" w:hAnsi="Arial" w:cs="Arial"/>
          <w:sz w:val="22"/>
          <w:szCs w:val="22"/>
        </w:rPr>
      </w:pPr>
      <w:r w:rsidRPr="00C83D0A">
        <w:rPr>
          <w:rFonts w:ascii="Arial" w:hAnsi="Arial" w:cs="Arial"/>
          <w:sz w:val="22"/>
          <w:szCs w:val="22"/>
        </w:rPr>
        <w:t>El Lic. Rodrigo Reina Liceaga es Administrador de Empresas egresado de la Universidad del Valle de México, con Diplomado en Administración Clínico Hospitalaria por parte de la Universidad Iberoamericana.  Dentro de su trayectoria, se ha desempeñado en distintos cargos de la administración pública.</w:t>
      </w:r>
      <w:r w:rsidR="007460EF" w:rsidRPr="00C83D0A">
        <w:rPr>
          <w:rFonts w:ascii="Arial" w:hAnsi="Arial" w:cs="Arial"/>
          <w:sz w:val="22"/>
          <w:szCs w:val="22"/>
        </w:rPr>
        <w:t xml:space="preserve"> En 2012 fue Delegado Especial del Comité Ejecutivo Nacional con funciones de Secretario General del Partido Revolucionario Institucional del Estado de México.</w:t>
      </w:r>
      <w:r w:rsidR="00767111">
        <w:rPr>
          <w:rFonts w:ascii="Arial" w:hAnsi="Arial" w:cs="Arial"/>
          <w:sz w:val="22"/>
          <w:szCs w:val="22"/>
        </w:rPr>
        <w:t xml:space="preserve"> </w:t>
      </w:r>
      <w:r w:rsidR="007460EF" w:rsidRPr="00C83D0A">
        <w:rPr>
          <w:rFonts w:ascii="Arial" w:hAnsi="Arial" w:cs="Arial"/>
          <w:sz w:val="22"/>
          <w:szCs w:val="22"/>
        </w:rPr>
        <w:t xml:space="preserve">En septiembre del mismo año, fue nombrado como Coordinador de Salud del Equipo de </w:t>
      </w:r>
      <w:bookmarkStart w:id="0" w:name="_GoBack"/>
      <w:bookmarkEnd w:id="0"/>
      <w:r w:rsidR="007460EF" w:rsidRPr="00C83D0A">
        <w:rPr>
          <w:rFonts w:ascii="Arial" w:hAnsi="Arial" w:cs="Arial"/>
          <w:sz w:val="22"/>
          <w:szCs w:val="22"/>
        </w:rPr>
        <w:t>Transición del Presidente electo de la República, Lic. Enrique Peña Nieto.</w:t>
      </w:r>
    </w:p>
    <w:p w:rsidR="00005B9D" w:rsidRPr="00C83D0A" w:rsidRDefault="00005B9D" w:rsidP="005217BD">
      <w:pPr>
        <w:pStyle w:val="Default"/>
        <w:spacing w:line="276" w:lineRule="auto"/>
        <w:jc w:val="both"/>
        <w:rPr>
          <w:rFonts w:ascii="Arial" w:hAnsi="Arial" w:cs="Arial"/>
          <w:sz w:val="22"/>
          <w:szCs w:val="22"/>
        </w:rPr>
      </w:pPr>
    </w:p>
    <w:p w:rsidR="005321B8" w:rsidRPr="00C83D0A" w:rsidRDefault="00EE798C" w:rsidP="005217BD">
      <w:pPr>
        <w:pStyle w:val="Default"/>
        <w:spacing w:line="276" w:lineRule="auto"/>
        <w:jc w:val="both"/>
        <w:rPr>
          <w:rFonts w:ascii="Arial" w:hAnsi="Arial" w:cs="Arial"/>
          <w:sz w:val="22"/>
          <w:szCs w:val="22"/>
        </w:rPr>
      </w:pPr>
      <w:r w:rsidRPr="00C83D0A">
        <w:rPr>
          <w:rFonts w:ascii="Arial" w:hAnsi="Arial" w:cs="Arial"/>
          <w:sz w:val="22"/>
          <w:szCs w:val="22"/>
        </w:rPr>
        <w:t xml:space="preserve">El encuentro celebrado el pasado 25 de noviembre de 2013 en el auditorio de Campus Coyoacán, fue organizado por la </w:t>
      </w:r>
      <w:r w:rsidR="000B6405" w:rsidRPr="00C83D0A">
        <w:rPr>
          <w:rFonts w:ascii="Arial" w:hAnsi="Arial" w:cs="Arial"/>
          <w:sz w:val="22"/>
          <w:szCs w:val="22"/>
        </w:rPr>
        <w:t>División Institucional de</w:t>
      </w:r>
      <w:r w:rsidRPr="00C83D0A">
        <w:rPr>
          <w:rFonts w:ascii="Arial" w:hAnsi="Arial" w:cs="Arial"/>
          <w:sz w:val="22"/>
          <w:szCs w:val="22"/>
        </w:rPr>
        <w:t xml:space="preserve"> Ciencias Sociales </w:t>
      </w:r>
      <w:r w:rsidRPr="00C83D0A">
        <w:rPr>
          <w:rFonts w:ascii="Arial" w:hAnsi="Arial" w:cs="Arial"/>
          <w:sz w:val="22"/>
          <w:szCs w:val="22"/>
        </w:rPr>
        <w:t>de la UVM</w:t>
      </w:r>
      <w:r w:rsidRPr="00C83D0A">
        <w:rPr>
          <w:rFonts w:ascii="Arial" w:hAnsi="Arial" w:cs="Arial"/>
          <w:sz w:val="22"/>
          <w:szCs w:val="22"/>
        </w:rPr>
        <w:t>, a través de la Dirección Institucional de</w:t>
      </w:r>
      <w:r w:rsidR="000B6405" w:rsidRPr="00C83D0A">
        <w:rPr>
          <w:rFonts w:ascii="Arial" w:hAnsi="Arial" w:cs="Arial"/>
          <w:sz w:val="22"/>
          <w:szCs w:val="22"/>
        </w:rPr>
        <w:t xml:space="preserve"> Derecho.</w:t>
      </w:r>
    </w:p>
    <w:sectPr w:rsidR="005321B8" w:rsidRPr="00C83D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331C"/>
    <w:multiLevelType w:val="hybridMultilevel"/>
    <w:tmpl w:val="14DED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05"/>
    <w:rsid w:val="00005B9D"/>
    <w:rsid w:val="000B6405"/>
    <w:rsid w:val="0019127D"/>
    <w:rsid w:val="00320CA7"/>
    <w:rsid w:val="003B347A"/>
    <w:rsid w:val="004B7F26"/>
    <w:rsid w:val="005217BD"/>
    <w:rsid w:val="00521984"/>
    <w:rsid w:val="005370CD"/>
    <w:rsid w:val="007460EF"/>
    <w:rsid w:val="00767111"/>
    <w:rsid w:val="00950691"/>
    <w:rsid w:val="00987E3F"/>
    <w:rsid w:val="009E36D4"/>
    <w:rsid w:val="00C83D0A"/>
    <w:rsid w:val="00CB6B4B"/>
    <w:rsid w:val="00E566C6"/>
    <w:rsid w:val="00EE798C"/>
    <w:rsid w:val="00EF7101"/>
    <w:rsid w:val="00FC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27D"/>
    <w:pPr>
      <w:ind w:left="720"/>
      <w:contextualSpacing/>
    </w:pPr>
  </w:style>
  <w:style w:type="paragraph" w:customStyle="1" w:styleId="Default">
    <w:name w:val="Default"/>
    <w:rsid w:val="00005B9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27D"/>
    <w:pPr>
      <w:ind w:left="720"/>
      <w:contextualSpacing/>
    </w:pPr>
  </w:style>
  <w:style w:type="paragraph" w:customStyle="1" w:styleId="Default">
    <w:name w:val="Default"/>
    <w:rsid w:val="00005B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Gutierrez Jimenez</dc:creator>
  <cp:keywords/>
  <dc:description/>
  <cp:lastModifiedBy>Ana Rosa Gutierrez Jimenez</cp:lastModifiedBy>
  <cp:revision>12</cp:revision>
  <dcterms:created xsi:type="dcterms:W3CDTF">2013-11-26T19:29:00Z</dcterms:created>
  <dcterms:modified xsi:type="dcterms:W3CDTF">2013-11-27T17:30:00Z</dcterms:modified>
</cp:coreProperties>
</file>