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8" w:rsidRDefault="001F1328" w:rsidP="00131D63">
      <w:pPr>
        <w:pStyle w:val="Prrafodelista"/>
        <w:spacing w:after="0"/>
        <w:jc w:val="center"/>
        <w:rPr>
          <w:rFonts w:cs="Leelawadee"/>
          <w:b/>
          <w:sz w:val="24"/>
          <w:szCs w:val="24"/>
        </w:rPr>
      </w:pPr>
    </w:p>
    <w:p w:rsidR="00131D63" w:rsidRPr="00D26DE8" w:rsidRDefault="00E07972" w:rsidP="00FC3AB7">
      <w:pPr>
        <w:pStyle w:val="Prrafodelista"/>
        <w:spacing w:after="0"/>
        <w:jc w:val="center"/>
        <w:rPr>
          <w:rFonts w:cs="Leelawadee"/>
          <w:b/>
        </w:rPr>
      </w:pPr>
      <w:r w:rsidRPr="00D26DE8">
        <w:rPr>
          <w:rFonts w:cs="Leelawadee"/>
          <w:b/>
        </w:rPr>
        <w:t xml:space="preserve">80% de los niños menores </w:t>
      </w:r>
      <w:r w:rsidRPr="00036901">
        <w:rPr>
          <w:rFonts w:cs="Leelawadee"/>
          <w:b/>
        </w:rPr>
        <w:t xml:space="preserve">de </w:t>
      </w:r>
      <w:r w:rsidR="00143E0D" w:rsidRPr="00036901">
        <w:rPr>
          <w:rFonts w:cs="Leelawadee"/>
          <w:b/>
        </w:rPr>
        <w:t xml:space="preserve">12 </w:t>
      </w:r>
      <w:r w:rsidRPr="00036901">
        <w:rPr>
          <w:rFonts w:cs="Leelawadee"/>
          <w:b/>
        </w:rPr>
        <w:t>años</w:t>
      </w:r>
      <w:r w:rsidRPr="00D26DE8">
        <w:rPr>
          <w:rFonts w:cs="Leelawadee"/>
          <w:b/>
        </w:rPr>
        <w:t xml:space="preserve"> </w:t>
      </w:r>
      <w:r w:rsidR="00BC6A90" w:rsidRPr="00D26DE8">
        <w:rPr>
          <w:rFonts w:cs="Leelawadee"/>
          <w:b/>
        </w:rPr>
        <w:t>utiliza</w:t>
      </w:r>
      <w:r w:rsidRPr="00D26DE8">
        <w:rPr>
          <w:rFonts w:cs="Leelawadee"/>
          <w:b/>
        </w:rPr>
        <w:t xml:space="preserve"> gadgets cotidianamente</w:t>
      </w:r>
    </w:p>
    <w:p w:rsidR="001C3663" w:rsidRPr="00D26DE8" w:rsidRDefault="001C3663" w:rsidP="00627A3F">
      <w:pPr>
        <w:spacing w:after="0"/>
        <w:jc w:val="both"/>
        <w:rPr>
          <w:rFonts w:cs="Leelawadee"/>
          <w:b/>
        </w:rPr>
      </w:pPr>
    </w:p>
    <w:p w:rsidR="00FC3AB7" w:rsidRPr="00D26DE8" w:rsidRDefault="00FC3AB7" w:rsidP="00FC3AB7">
      <w:pPr>
        <w:pStyle w:val="Prrafodelista"/>
        <w:numPr>
          <w:ilvl w:val="0"/>
          <w:numId w:val="46"/>
        </w:numPr>
        <w:spacing w:after="0"/>
        <w:rPr>
          <w:rFonts w:cs="Leelawadee"/>
          <w:b/>
          <w:i/>
        </w:rPr>
      </w:pPr>
      <w:r w:rsidRPr="00D26DE8">
        <w:rPr>
          <w:rFonts w:cs="Leelawadee"/>
          <w:b/>
          <w:i/>
        </w:rPr>
        <w:t>40% de los niños posee entre 2 y 3 gadgets</w:t>
      </w:r>
      <w:r w:rsidR="00143E0D">
        <w:rPr>
          <w:rFonts w:cs="Leelawadee"/>
          <w:b/>
          <w:i/>
        </w:rPr>
        <w:t>.</w:t>
      </w:r>
    </w:p>
    <w:p w:rsidR="00E07972" w:rsidRPr="00D26DE8" w:rsidRDefault="00E07972" w:rsidP="00E07972">
      <w:pPr>
        <w:pStyle w:val="Prrafodelista"/>
        <w:numPr>
          <w:ilvl w:val="0"/>
          <w:numId w:val="46"/>
        </w:numPr>
        <w:spacing w:after="0"/>
        <w:rPr>
          <w:rFonts w:cs="Leelawadee"/>
          <w:b/>
          <w:i/>
        </w:rPr>
      </w:pPr>
      <w:r w:rsidRPr="00D26DE8">
        <w:rPr>
          <w:rFonts w:cs="Leelawadee"/>
          <w:b/>
          <w:i/>
        </w:rPr>
        <w:t>37% de los hogares ha definido restricciones para el uso de los gadgets</w:t>
      </w:r>
      <w:r w:rsidR="00143E0D">
        <w:rPr>
          <w:rFonts w:cs="Leelawadee"/>
          <w:b/>
          <w:i/>
        </w:rPr>
        <w:t>.</w:t>
      </w:r>
    </w:p>
    <w:p w:rsidR="00E07972" w:rsidRPr="00D26DE8" w:rsidRDefault="00E07972" w:rsidP="00E07972">
      <w:pPr>
        <w:pStyle w:val="Prrafodelista"/>
        <w:numPr>
          <w:ilvl w:val="0"/>
          <w:numId w:val="46"/>
        </w:numPr>
        <w:spacing w:after="0"/>
        <w:rPr>
          <w:rFonts w:cs="Leelawadee"/>
          <w:b/>
          <w:i/>
        </w:rPr>
      </w:pPr>
      <w:r w:rsidRPr="00D26DE8">
        <w:rPr>
          <w:rFonts w:cs="Leelawadee"/>
          <w:b/>
          <w:i/>
        </w:rPr>
        <w:t xml:space="preserve">67% de los internautas se comunica con sus amigos a través de Whatsapp </w:t>
      </w:r>
      <w:r w:rsidR="00143E0D">
        <w:rPr>
          <w:rFonts w:cs="Leelawadee"/>
          <w:b/>
          <w:i/>
        </w:rPr>
        <w:t>o</w:t>
      </w:r>
      <w:r w:rsidR="00143E0D" w:rsidRPr="00D26DE8">
        <w:rPr>
          <w:rFonts w:cs="Leelawadee"/>
          <w:b/>
          <w:i/>
        </w:rPr>
        <w:t xml:space="preserve"> </w:t>
      </w:r>
      <w:r w:rsidRPr="00D26DE8">
        <w:rPr>
          <w:rFonts w:cs="Leelawadee"/>
          <w:b/>
          <w:i/>
        </w:rPr>
        <w:t>Skype, costumbre que comienza a extenderse a la familia</w:t>
      </w:r>
      <w:r w:rsidR="00143E0D">
        <w:rPr>
          <w:rFonts w:cs="Leelawadee"/>
          <w:b/>
          <w:i/>
        </w:rPr>
        <w:t>.</w:t>
      </w:r>
    </w:p>
    <w:p w:rsidR="00FC3AB7" w:rsidRPr="00D26DE8" w:rsidRDefault="006D4D74" w:rsidP="00E07972">
      <w:pPr>
        <w:pStyle w:val="Prrafodelista"/>
        <w:numPr>
          <w:ilvl w:val="0"/>
          <w:numId w:val="46"/>
        </w:numPr>
        <w:spacing w:after="0"/>
        <w:rPr>
          <w:rFonts w:cs="Leelawadee"/>
          <w:b/>
          <w:i/>
        </w:rPr>
      </w:pPr>
      <w:r w:rsidRPr="00D26DE8">
        <w:rPr>
          <w:rFonts w:cs="Leelawadee"/>
          <w:b/>
          <w:i/>
        </w:rPr>
        <w:t>76% reconoce no salir de su casa sin su gadget favorito</w:t>
      </w:r>
      <w:r w:rsidR="00143E0D">
        <w:rPr>
          <w:rFonts w:cs="Leelawadee"/>
          <w:b/>
          <w:i/>
        </w:rPr>
        <w:t>.</w:t>
      </w:r>
    </w:p>
    <w:p w:rsidR="001C3663" w:rsidRPr="00D26DE8" w:rsidRDefault="001C3663" w:rsidP="00627A3F">
      <w:pPr>
        <w:spacing w:after="0"/>
        <w:jc w:val="both"/>
        <w:rPr>
          <w:rFonts w:cs="Leelawadee"/>
          <w:color w:val="002060"/>
        </w:rPr>
      </w:pPr>
    </w:p>
    <w:p w:rsidR="00D37607" w:rsidRPr="00D26DE8" w:rsidRDefault="001C3663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 xml:space="preserve">Ciudad de México, </w:t>
      </w:r>
      <w:r w:rsidR="00E07972" w:rsidRPr="00D26DE8">
        <w:rPr>
          <w:rFonts w:cs="Leelawadee"/>
        </w:rPr>
        <w:t>2</w:t>
      </w:r>
      <w:r w:rsidR="00143E0D">
        <w:rPr>
          <w:rFonts w:cs="Leelawadee"/>
        </w:rPr>
        <w:t>7</w:t>
      </w:r>
      <w:r w:rsidR="00E07972" w:rsidRPr="00D26DE8">
        <w:rPr>
          <w:rFonts w:cs="Leelawadee"/>
        </w:rPr>
        <w:t xml:space="preserve"> de enero de 2015</w:t>
      </w:r>
      <w:r w:rsidRPr="00D26DE8">
        <w:rPr>
          <w:rFonts w:cs="Leelawadee"/>
        </w:rPr>
        <w:t xml:space="preserve">. El Centro de Opinión Pública de la Universidad del Valle de México </w:t>
      </w:r>
      <w:r w:rsidR="000729B6" w:rsidRPr="00D26DE8">
        <w:rPr>
          <w:rFonts w:cs="Leelawadee"/>
        </w:rPr>
        <w:t xml:space="preserve">realizó una </w:t>
      </w:r>
      <w:r w:rsidR="00200C06">
        <w:rPr>
          <w:rFonts w:cs="Leelawadee"/>
        </w:rPr>
        <w:t xml:space="preserve"> encuesta</w:t>
      </w:r>
      <w:bookmarkStart w:id="0" w:name="_GoBack"/>
      <w:bookmarkEnd w:id="0"/>
      <w:r w:rsidR="000729B6" w:rsidRPr="00D26DE8">
        <w:rPr>
          <w:rFonts w:cs="Leelawadee"/>
        </w:rPr>
        <w:t xml:space="preserve"> con 413 internautas en la República Mexicana a fin de conocer sus opiniones y percepciones en torno a la influencia que el uso de gadgets o dispositivos móviles tiene en la rutina familiar. </w:t>
      </w:r>
    </w:p>
    <w:p w:rsidR="00EC5595" w:rsidRPr="00D26DE8" w:rsidRDefault="00EC5595" w:rsidP="000729B6">
      <w:pPr>
        <w:spacing w:after="0"/>
        <w:jc w:val="both"/>
        <w:rPr>
          <w:rFonts w:cs="Leelawadee"/>
        </w:rPr>
      </w:pPr>
    </w:p>
    <w:p w:rsidR="00AD4E6B" w:rsidRPr="00D26DE8" w:rsidRDefault="00E07972" w:rsidP="00AD4E6B">
      <w:pPr>
        <w:spacing w:after="0"/>
        <w:jc w:val="both"/>
      </w:pPr>
      <w:r w:rsidRPr="00D26DE8">
        <w:rPr>
          <w:b/>
        </w:rPr>
        <w:t>Los niños y los gadgets</w:t>
      </w:r>
    </w:p>
    <w:p w:rsidR="00AD4E6B" w:rsidRPr="00D26DE8" w:rsidRDefault="00AD4E6B" w:rsidP="00AD4E6B">
      <w:pPr>
        <w:spacing w:after="0"/>
        <w:jc w:val="both"/>
      </w:pPr>
    </w:p>
    <w:p w:rsidR="00AD4E6B" w:rsidRPr="00D26DE8" w:rsidRDefault="00E07972" w:rsidP="00E07972">
      <w:pPr>
        <w:spacing w:after="0"/>
        <w:jc w:val="both"/>
      </w:pPr>
      <w:r w:rsidRPr="00036901">
        <w:t>En aquellos hogares en los que hay niños menores de 12 años, se reconoce que 80</w:t>
      </w:r>
      <w:r w:rsidR="00AD4E6B" w:rsidRPr="00036901">
        <w:t xml:space="preserve">% de </w:t>
      </w:r>
      <w:r w:rsidRPr="00036901">
        <w:t>los niños usan gadgets, que 4 de cada 10 posee entre 2 y 3 gadgets y un porcentaje</w:t>
      </w:r>
      <w:r w:rsidRPr="00D26DE8">
        <w:t xml:space="preserve"> similar (35%) posee al menos uno</w:t>
      </w:r>
      <w:r w:rsidR="00BC6A90" w:rsidRPr="00D26DE8">
        <w:t>, los cuáles</w:t>
      </w:r>
      <w:r w:rsidRPr="00D26DE8">
        <w:t xml:space="preserve"> son usados preponderantemente para</w:t>
      </w:r>
      <w:r w:rsidR="00BC6A90" w:rsidRPr="00D26DE8">
        <w:t>:</w:t>
      </w:r>
      <w:r w:rsidRPr="00D26DE8">
        <w:t xml:space="preserve"> jugar </w:t>
      </w:r>
      <w:r w:rsidR="00BC6A90" w:rsidRPr="00D26DE8">
        <w:t>(</w:t>
      </w:r>
      <w:r w:rsidRPr="00D26DE8">
        <w:t>50%</w:t>
      </w:r>
      <w:r w:rsidR="00BC6A90" w:rsidRPr="00D26DE8">
        <w:t>)</w:t>
      </w:r>
      <w:r w:rsidRPr="00D26DE8">
        <w:t>, realizar tareas escolares (14%) y ver videos (14%).</w:t>
      </w:r>
    </w:p>
    <w:p w:rsidR="00E07972" w:rsidRPr="00D26DE8" w:rsidRDefault="00E07972" w:rsidP="00E07972">
      <w:pPr>
        <w:spacing w:after="0"/>
        <w:jc w:val="both"/>
      </w:pPr>
    </w:p>
    <w:p w:rsidR="00E07972" w:rsidRPr="00D26DE8" w:rsidRDefault="00E07972" w:rsidP="00E07972">
      <w:pPr>
        <w:spacing w:after="0"/>
        <w:jc w:val="both"/>
      </w:pPr>
      <w:r w:rsidRPr="00D26DE8">
        <w:t xml:space="preserve">45% manifiesta que los pequeños pasan entre </w:t>
      </w:r>
      <w:proofErr w:type="gramStart"/>
      <w:r w:rsidRPr="00D26DE8">
        <w:t>una</w:t>
      </w:r>
      <w:proofErr w:type="gramEnd"/>
      <w:r w:rsidRPr="00D26DE8">
        <w:t xml:space="preserve"> y dos horas al día usando un gadget y un porcentaje similar reconoce que lo hacen durante menos de una hora diaria. </w:t>
      </w:r>
    </w:p>
    <w:p w:rsidR="00E07972" w:rsidRPr="00D26DE8" w:rsidRDefault="00E07972" w:rsidP="00E07972">
      <w:pPr>
        <w:spacing w:after="0"/>
        <w:jc w:val="both"/>
      </w:pPr>
    </w:p>
    <w:p w:rsidR="00E07972" w:rsidRPr="00D26DE8" w:rsidRDefault="00E07972" w:rsidP="00E07972">
      <w:pPr>
        <w:spacing w:after="0"/>
        <w:jc w:val="both"/>
        <w:rPr>
          <w:b/>
        </w:rPr>
      </w:pPr>
      <w:r w:rsidRPr="00D26DE8">
        <w:rPr>
          <w:b/>
        </w:rPr>
        <w:t>Los gadgets y la cotidianeidad</w:t>
      </w:r>
    </w:p>
    <w:p w:rsidR="00AD4E6B" w:rsidRPr="00D26DE8" w:rsidRDefault="00AD4E6B" w:rsidP="000729B6">
      <w:pPr>
        <w:spacing w:after="0"/>
        <w:jc w:val="both"/>
        <w:rPr>
          <w:rFonts w:cs="Leelawadee"/>
          <w:b/>
        </w:rPr>
      </w:pPr>
    </w:p>
    <w:p w:rsidR="00E07972" w:rsidRPr="00D26DE8" w:rsidRDefault="00E07972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 xml:space="preserve">37% de los internautas manifiesta que en su hogar se han establecido restricciones sobre el uso de los gadgets, </w:t>
      </w:r>
      <w:r w:rsidR="006D4D74" w:rsidRPr="00D26DE8">
        <w:rPr>
          <w:rFonts w:cs="Leelawadee"/>
        </w:rPr>
        <w:t>restricciones que están relacionadas principalmente con el horario de exposición, el límite de tiempo y el uso en situaciones de convivencia familiar co</w:t>
      </w:r>
      <w:r w:rsidR="00800B8C" w:rsidRPr="00D26DE8">
        <w:rPr>
          <w:rFonts w:cs="Leelawadee"/>
        </w:rPr>
        <w:t>mo</w:t>
      </w:r>
      <w:r w:rsidR="006D4D74" w:rsidRPr="00D26DE8">
        <w:rPr>
          <w:rFonts w:cs="Leelawadee"/>
        </w:rPr>
        <w:t xml:space="preserve"> la hora de las comidas. </w:t>
      </w:r>
    </w:p>
    <w:p w:rsidR="006D4D74" w:rsidRPr="00D26DE8" w:rsidRDefault="006D4D74" w:rsidP="000729B6">
      <w:pPr>
        <w:spacing w:after="0"/>
        <w:jc w:val="both"/>
        <w:rPr>
          <w:rFonts w:cs="Leelawadee"/>
        </w:rPr>
      </w:pPr>
    </w:p>
    <w:p w:rsidR="006D4D74" w:rsidRPr="00D26DE8" w:rsidRDefault="006D4D74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  <w:b/>
        </w:rPr>
        <w:t>Los gadgets y la economía</w:t>
      </w:r>
    </w:p>
    <w:p w:rsidR="006D4D74" w:rsidRPr="00D26DE8" w:rsidRDefault="006D4D74" w:rsidP="000729B6">
      <w:pPr>
        <w:spacing w:after="0"/>
        <w:jc w:val="both"/>
        <w:rPr>
          <w:rFonts w:cs="Leelawadee"/>
        </w:rPr>
      </w:pPr>
    </w:p>
    <w:p w:rsidR="006D4D74" w:rsidRPr="00D26DE8" w:rsidRDefault="006D4D74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 xml:space="preserve">27% de los internautas mexicanos ha gastado más de 5 mil pesos en los últimos doce meses en la compra de gadgets, mientras que 22% reconoce haber invertido menos de $ 1,500. Resulta interesante que solamente 18% reconoce no haber erogado suma alguna por este concepto. </w:t>
      </w:r>
    </w:p>
    <w:p w:rsidR="006D4D74" w:rsidRPr="00D26DE8" w:rsidRDefault="006D4D74" w:rsidP="000729B6">
      <w:pPr>
        <w:spacing w:after="0"/>
        <w:jc w:val="both"/>
        <w:rPr>
          <w:rFonts w:cs="Leelawadee"/>
        </w:rPr>
      </w:pPr>
    </w:p>
    <w:p w:rsidR="006D4D74" w:rsidRPr="00D26DE8" w:rsidRDefault="006D4D74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 xml:space="preserve">Una cuarta parte de los participantes en la encuesta tenía intenciones de comprar un gadget para la época navideña y 4 de cada 10 consideraban que gastarían más de 5 mil pesos en ello. </w:t>
      </w:r>
    </w:p>
    <w:p w:rsidR="006D4D74" w:rsidRPr="00D26DE8" w:rsidRDefault="006D4D74" w:rsidP="000729B6">
      <w:pPr>
        <w:spacing w:after="0"/>
        <w:jc w:val="both"/>
        <w:rPr>
          <w:rFonts w:cs="Leelawadee"/>
        </w:rPr>
      </w:pPr>
    </w:p>
    <w:p w:rsidR="00D26DE8" w:rsidRDefault="00D26DE8" w:rsidP="000729B6">
      <w:pPr>
        <w:spacing w:after="0"/>
        <w:jc w:val="both"/>
        <w:rPr>
          <w:rFonts w:cs="Leelawadee"/>
          <w:b/>
        </w:rPr>
      </w:pPr>
    </w:p>
    <w:p w:rsidR="00D26DE8" w:rsidRDefault="00D26DE8" w:rsidP="000729B6">
      <w:pPr>
        <w:spacing w:after="0"/>
        <w:jc w:val="both"/>
        <w:rPr>
          <w:rFonts w:cs="Leelawadee"/>
          <w:b/>
        </w:rPr>
      </w:pPr>
    </w:p>
    <w:p w:rsidR="006D4D74" w:rsidRPr="00D26DE8" w:rsidRDefault="006D4D74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  <w:b/>
        </w:rPr>
        <w:lastRenderedPageBreak/>
        <w:t>Usos y costumbres en torno a los gadgets</w:t>
      </w:r>
    </w:p>
    <w:p w:rsidR="006D4D74" w:rsidRPr="00D26DE8" w:rsidRDefault="006D4D74" w:rsidP="000729B6">
      <w:pPr>
        <w:spacing w:after="0"/>
        <w:jc w:val="both"/>
        <w:rPr>
          <w:rFonts w:cs="Leelawadee"/>
        </w:rPr>
      </w:pPr>
    </w:p>
    <w:p w:rsidR="006D4D74" w:rsidRPr="00D26DE8" w:rsidRDefault="006D4D74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>Indiscutiblemente los gadgets han revolucionado nuestras costumbres cotidianas. Ahora, casi 8 de cada 10 internautas mexicanos usa su gadget favorito antes de dormir, un número muy similar no sale de su casa sin su gadget y cerca de 6 de cada 10 reconocen usarlo si</w:t>
      </w:r>
      <w:r w:rsidR="00236976" w:rsidRPr="00D26DE8">
        <w:rPr>
          <w:rFonts w:cs="Leelawadee"/>
        </w:rPr>
        <w:t xml:space="preserve">empre en sus traslados diarios. Los gadgets afectan incluso los hábitos de sueño, 30% reconoce que ha disminuido sus horas de sueño por estar ocupado con su gadget favorito. </w:t>
      </w:r>
      <w:r w:rsidRPr="00D26DE8">
        <w:rPr>
          <w:rFonts w:cs="Leelawadee"/>
        </w:rPr>
        <w:t>Los gadgets parecen ser artículo de uso personal, prácticamente la mitad reconoce no prestarlos nunca</w:t>
      </w:r>
      <w:r w:rsidR="00236976" w:rsidRPr="00D26DE8">
        <w:rPr>
          <w:rFonts w:cs="Leelawadee"/>
        </w:rPr>
        <w:t>.</w:t>
      </w:r>
    </w:p>
    <w:p w:rsidR="00236976" w:rsidRPr="00D26DE8" w:rsidRDefault="00236976" w:rsidP="000729B6">
      <w:pPr>
        <w:spacing w:after="0"/>
        <w:jc w:val="both"/>
        <w:rPr>
          <w:rFonts w:cs="Leelawadee"/>
        </w:rPr>
      </w:pPr>
    </w:p>
    <w:p w:rsidR="00236976" w:rsidRPr="00D26DE8" w:rsidRDefault="00236976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 xml:space="preserve">La comunicación entre amigos se da ahora mucho más a través de herramientas de chat como el Whatsapp y el Skype, y aun cuando entre familiares se sigue privilegiando el uso del teléfono, 30% ya se comunica normalmente con sus familiares a través de medios electrónicos. </w:t>
      </w:r>
    </w:p>
    <w:p w:rsidR="00236976" w:rsidRPr="00D26DE8" w:rsidRDefault="00236976" w:rsidP="000729B6">
      <w:pPr>
        <w:spacing w:after="0"/>
        <w:jc w:val="both"/>
        <w:rPr>
          <w:rFonts w:cs="Leelawadee"/>
        </w:rPr>
      </w:pPr>
    </w:p>
    <w:p w:rsidR="00236976" w:rsidRPr="00D26DE8" w:rsidRDefault="00236976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 xml:space="preserve">La tarde-noche, entre las 16 y las 24 hrs. es el horario en el que la gente reconoce “conectarse” más a través de su gadget y manifiestan hacerlo entre 5 y 20 veces en el horario de su preferencia. </w:t>
      </w:r>
    </w:p>
    <w:p w:rsidR="00236976" w:rsidRPr="00D26DE8" w:rsidRDefault="00236976" w:rsidP="000729B6">
      <w:pPr>
        <w:spacing w:after="0"/>
        <w:jc w:val="both"/>
        <w:rPr>
          <w:rFonts w:cs="Leelawadee"/>
        </w:rPr>
      </w:pPr>
    </w:p>
    <w:p w:rsidR="00236976" w:rsidRPr="00D26DE8" w:rsidRDefault="00236976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  <w:b/>
        </w:rPr>
        <w:t>Conclusiones</w:t>
      </w:r>
    </w:p>
    <w:p w:rsidR="00236976" w:rsidRPr="00D26DE8" w:rsidRDefault="00236976" w:rsidP="000729B6">
      <w:pPr>
        <w:spacing w:after="0"/>
        <w:jc w:val="both"/>
        <w:rPr>
          <w:rFonts w:cs="Leelawadee"/>
        </w:rPr>
      </w:pPr>
    </w:p>
    <w:p w:rsidR="00236976" w:rsidRPr="00D26DE8" w:rsidRDefault="00236976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</w:rPr>
        <w:t xml:space="preserve">El mundo de hoy se ha visto sensiblemente modificado gracias a la tecnología. Cada vez más las actividades cotidianas se ven influidas por los gadgets y su presencia en los hogares mexicanos, al grado de requerir la creación de “nuevas reglas de convivencia” en nuestras casas. </w:t>
      </w:r>
    </w:p>
    <w:p w:rsidR="00236976" w:rsidRPr="00D26DE8" w:rsidRDefault="00236976" w:rsidP="000729B6">
      <w:pPr>
        <w:spacing w:after="0"/>
        <w:jc w:val="both"/>
        <w:rPr>
          <w:rFonts w:cs="Leelawadee"/>
        </w:rPr>
      </w:pPr>
    </w:p>
    <w:p w:rsidR="00236976" w:rsidRPr="00D26DE8" w:rsidRDefault="00236976" w:rsidP="000729B6">
      <w:pPr>
        <w:spacing w:after="0"/>
        <w:jc w:val="both"/>
        <w:rPr>
          <w:rFonts w:cs="Leelawadee"/>
        </w:rPr>
      </w:pPr>
      <w:r w:rsidRPr="00D26DE8">
        <w:rPr>
          <w:rFonts w:cs="Leelawadee"/>
          <w:b/>
        </w:rPr>
        <w:t>Metodología</w:t>
      </w:r>
    </w:p>
    <w:p w:rsidR="006D4D74" w:rsidRPr="00D26DE8" w:rsidRDefault="00236976" w:rsidP="000729B6">
      <w:pPr>
        <w:spacing w:after="0"/>
        <w:jc w:val="both"/>
        <w:rPr>
          <w:rFonts w:cs="Leelawadee"/>
          <w:b/>
        </w:rPr>
      </w:pPr>
      <w:r w:rsidRPr="00D26DE8">
        <w:rPr>
          <w:rFonts w:cs="Leelawadee"/>
        </w:rPr>
        <w:t xml:space="preserve">Encuesta con 413 internautas mexicanos, aplicada durante el mes de noviembre de 2014. </w:t>
      </w:r>
    </w:p>
    <w:p w:rsidR="00052544" w:rsidRDefault="003F5D63" w:rsidP="000729B6">
      <w:pPr>
        <w:spacing w:after="0"/>
        <w:jc w:val="both"/>
        <w:rPr>
          <w:rFonts w:cs="Leelawadee"/>
          <w:b/>
          <w:sz w:val="24"/>
          <w:szCs w:val="24"/>
        </w:rPr>
      </w:pPr>
      <w:r>
        <w:rPr>
          <w:rFonts w:cs="Leelawadee"/>
          <w:b/>
          <w:noProof/>
          <w:sz w:val="24"/>
          <w:szCs w:val="24"/>
          <w:lang w:eastAsia="es-MX"/>
        </w:rPr>
        <w:drawing>
          <wp:inline distT="0" distB="0" distL="0" distR="0" wp14:anchorId="3303CA41" wp14:editId="3372E4EC">
            <wp:extent cx="6019165" cy="2828290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44" w:rsidRDefault="00052544" w:rsidP="000729B6">
      <w:pPr>
        <w:spacing w:after="0"/>
        <w:jc w:val="both"/>
        <w:rPr>
          <w:rFonts w:cs="Leelawadee"/>
          <w:b/>
          <w:sz w:val="24"/>
          <w:szCs w:val="24"/>
        </w:rPr>
      </w:pPr>
    </w:p>
    <w:p w:rsidR="00052544" w:rsidRDefault="00052544" w:rsidP="000729B6">
      <w:pPr>
        <w:spacing w:after="0"/>
        <w:jc w:val="both"/>
        <w:rPr>
          <w:rFonts w:cs="Leelawadee"/>
          <w:b/>
          <w:sz w:val="24"/>
          <w:szCs w:val="24"/>
        </w:rPr>
      </w:pPr>
    </w:p>
    <w:sectPr w:rsidR="0005254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17" w:rsidRDefault="002F5F17" w:rsidP="00BA1757">
      <w:pPr>
        <w:spacing w:after="0" w:line="240" w:lineRule="auto"/>
      </w:pPr>
      <w:r>
        <w:separator/>
      </w:r>
    </w:p>
  </w:endnote>
  <w:endnote w:type="continuationSeparator" w:id="0">
    <w:p w:rsidR="002F5F17" w:rsidRDefault="002F5F17" w:rsidP="00BA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3" w:rsidRPr="0017132E" w:rsidRDefault="003F5D63" w:rsidP="003F5D63">
    <w:pPr>
      <w:pStyle w:val="Piedepgina"/>
      <w:rPr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F88A461" wp14:editId="1816FDE6">
          <wp:simplePos x="0" y="0"/>
          <wp:positionH relativeFrom="column">
            <wp:posOffset>4720590</wp:posOffset>
          </wp:positionH>
          <wp:positionV relativeFrom="paragraph">
            <wp:posOffset>-243840</wp:posOffset>
          </wp:positionV>
          <wp:extent cx="1581150" cy="952500"/>
          <wp:effectExtent l="0" t="0" r="0" b="0"/>
          <wp:wrapThrough wrapText="bothSides">
            <wp:wrapPolygon edited="0">
              <wp:start x="0" y="0"/>
              <wp:lineTo x="0" y="21168"/>
              <wp:lineTo x="21340" y="21168"/>
              <wp:lineTo x="21340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anchor distT="0" distB="0" distL="114300" distR="114300" simplePos="0" relativeHeight="251668480" behindDoc="1" locked="0" layoutInCell="1" allowOverlap="1" wp14:anchorId="4517202B" wp14:editId="2339F3A1">
          <wp:simplePos x="0" y="0"/>
          <wp:positionH relativeFrom="column">
            <wp:posOffset>-137160</wp:posOffset>
          </wp:positionH>
          <wp:positionV relativeFrom="paragraph">
            <wp:posOffset>-243840</wp:posOffset>
          </wp:positionV>
          <wp:extent cx="904875" cy="904875"/>
          <wp:effectExtent l="0" t="0" r="9525" b="9525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anchor distT="0" distB="0" distL="114300" distR="114300" simplePos="0" relativeHeight="251665408" behindDoc="1" locked="0" layoutInCell="1" allowOverlap="1" wp14:anchorId="01443172" wp14:editId="3029A09B">
          <wp:simplePos x="0" y="0"/>
          <wp:positionH relativeFrom="column">
            <wp:posOffset>542925</wp:posOffset>
          </wp:positionH>
          <wp:positionV relativeFrom="paragraph">
            <wp:posOffset>8964930</wp:posOffset>
          </wp:positionV>
          <wp:extent cx="895350" cy="895350"/>
          <wp:effectExtent l="0" t="0" r="0" b="0"/>
          <wp:wrapNone/>
          <wp:docPr id="8" name="Imagen 8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anchor distT="0" distB="0" distL="114300" distR="114300" simplePos="0" relativeHeight="251664384" behindDoc="0" locked="0" layoutInCell="1" allowOverlap="1" wp14:anchorId="48032B02" wp14:editId="3C95C2C2">
          <wp:simplePos x="0" y="0"/>
          <wp:positionH relativeFrom="column">
            <wp:posOffset>5648325</wp:posOffset>
          </wp:positionH>
          <wp:positionV relativeFrom="paragraph">
            <wp:posOffset>8899525</wp:posOffset>
          </wp:positionV>
          <wp:extent cx="1569720" cy="94170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585D5229" wp14:editId="0F25C5E4">
          <wp:simplePos x="0" y="0"/>
          <wp:positionH relativeFrom="column">
            <wp:posOffset>542925</wp:posOffset>
          </wp:positionH>
          <wp:positionV relativeFrom="paragraph">
            <wp:posOffset>8964930</wp:posOffset>
          </wp:positionV>
          <wp:extent cx="895350" cy="895350"/>
          <wp:effectExtent l="0" t="0" r="0" b="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37256AE2" wp14:editId="31823CA4">
          <wp:simplePos x="0" y="0"/>
          <wp:positionH relativeFrom="column">
            <wp:posOffset>5648325</wp:posOffset>
          </wp:positionH>
          <wp:positionV relativeFrom="paragraph">
            <wp:posOffset>8899525</wp:posOffset>
          </wp:positionV>
          <wp:extent cx="1569720" cy="9417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663" w:rsidRDefault="003F5D6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C5D1F91" wp14:editId="4B90DC29">
          <wp:simplePos x="0" y="0"/>
          <wp:positionH relativeFrom="column">
            <wp:posOffset>5648325</wp:posOffset>
          </wp:positionH>
          <wp:positionV relativeFrom="paragraph">
            <wp:posOffset>8899525</wp:posOffset>
          </wp:positionV>
          <wp:extent cx="1569720" cy="94170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F5AECAF" wp14:editId="2E36BC9C">
          <wp:simplePos x="0" y="0"/>
          <wp:positionH relativeFrom="column">
            <wp:posOffset>5648325</wp:posOffset>
          </wp:positionH>
          <wp:positionV relativeFrom="paragraph">
            <wp:posOffset>8899525</wp:posOffset>
          </wp:positionV>
          <wp:extent cx="1569720" cy="94170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04EE67A5" wp14:editId="490AD68B">
          <wp:simplePos x="0" y="0"/>
          <wp:positionH relativeFrom="column">
            <wp:posOffset>542925</wp:posOffset>
          </wp:positionH>
          <wp:positionV relativeFrom="paragraph">
            <wp:posOffset>8964930</wp:posOffset>
          </wp:positionV>
          <wp:extent cx="895350" cy="895350"/>
          <wp:effectExtent l="0" t="0" r="0" b="0"/>
          <wp:wrapNone/>
          <wp:docPr id="10" name="Imagen 10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FD575C7" wp14:editId="7B14209E">
          <wp:simplePos x="0" y="0"/>
          <wp:positionH relativeFrom="column">
            <wp:posOffset>5648325</wp:posOffset>
          </wp:positionH>
          <wp:positionV relativeFrom="paragraph">
            <wp:posOffset>8899525</wp:posOffset>
          </wp:positionV>
          <wp:extent cx="1569720" cy="94170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E34389F" wp14:editId="446D02E7">
          <wp:simplePos x="0" y="0"/>
          <wp:positionH relativeFrom="column">
            <wp:posOffset>542925</wp:posOffset>
          </wp:positionH>
          <wp:positionV relativeFrom="paragraph">
            <wp:posOffset>8964930</wp:posOffset>
          </wp:positionV>
          <wp:extent cx="895350" cy="895350"/>
          <wp:effectExtent l="0" t="0" r="0" b="0"/>
          <wp:wrapNone/>
          <wp:docPr id="6" name="Imagen 6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5153B46" wp14:editId="3A8FC0BA">
          <wp:simplePos x="0" y="0"/>
          <wp:positionH relativeFrom="column">
            <wp:posOffset>5648325</wp:posOffset>
          </wp:positionH>
          <wp:positionV relativeFrom="paragraph">
            <wp:posOffset>8899525</wp:posOffset>
          </wp:positionV>
          <wp:extent cx="1569720" cy="9417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17" w:rsidRDefault="002F5F17" w:rsidP="00BA1757">
      <w:pPr>
        <w:spacing w:after="0" w:line="240" w:lineRule="auto"/>
      </w:pPr>
      <w:r>
        <w:separator/>
      </w:r>
    </w:p>
  </w:footnote>
  <w:footnote w:type="continuationSeparator" w:id="0">
    <w:p w:rsidR="002F5F17" w:rsidRDefault="002F5F17" w:rsidP="00BA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3" w:rsidRDefault="003F5D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B63E12" wp14:editId="57781A18">
          <wp:simplePos x="0" y="0"/>
          <wp:positionH relativeFrom="column">
            <wp:posOffset>3342005</wp:posOffset>
          </wp:positionH>
          <wp:positionV relativeFrom="paragraph">
            <wp:posOffset>-343535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6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8DF797" wp14:editId="226032C6">
          <wp:simplePos x="0" y="0"/>
          <wp:positionH relativeFrom="column">
            <wp:posOffset>-269240</wp:posOffset>
          </wp:positionH>
          <wp:positionV relativeFrom="paragraph">
            <wp:posOffset>-347345</wp:posOffset>
          </wp:positionV>
          <wp:extent cx="1192530" cy="707390"/>
          <wp:effectExtent l="0" t="0" r="7620" b="0"/>
          <wp:wrapThrough wrapText="bothSides">
            <wp:wrapPolygon edited="0">
              <wp:start x="14837" y="0"/>
              <wp:lineTo x="345" y="582"/>
              <wp:lineTo x="0" y="6980"/>
              <wp:lineTo x="2760" y="9889"/>
              <wp:lineTo x="690" y="11052"/>
              <wp:lineTo x="1035" y="18614"/>
              <wp:lineTo x="14147" y="20941"/>
              <wp:lineTo x="21393" y="20941"/>
              <wp:lineTo x="21393" y="11634"/>
              <wp:lineTo x="20703" y="4072"/>
              <wp:lineTo x="16907" y="0"/>
              <wp:lineTo x="14837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inionPu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53"/>
    <w:multiLevelType w:val="hybridMultilevel"/>
    <w:tmpl w:val="3D648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132"/>
    <w:multiLevelType w:val="hybridMultilevel"/>
    <w:tmpl w:val="2BB0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336E"/>
    <w:multiLevelType w:val="hybridMultilevel"/>
    <w:tmpl w:val="6BF2B322"/>
    <w:lvl w:ilvl="0" w:tplc="5B4CF6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F97"/>
    <w:multiLevelType w:val="hybridMultilevel"/>
    <w:tmpl w:val="29AC1B76"/>
    <w:lvl w:ilvl="0" w:tplc="CE66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8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25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A1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4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E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73F69"/>
    <w:multiLevelType w:val="hybridMultilevel"/>
    <w:tmpl w:val="A9A0E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014"/>
    <w:multiLevelType w:val="hybridMultilevel"/>
    <w:tmpl w:val="3B126E50"/>
    <w:lvl w:ilvl="0" w:tplc="7C14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2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8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0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9E6F7E"/>
    <w:multiLevelType w:val="hybridMultilevel"/>
    <w:tmpl w:val="1E422F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B55EB"/>
    <w:multiLevelType w:val="hybridMultilevel"/>
    <w:tmpl w:val="E6808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B1D61"/>
    <w:multiLevelType w:val="hybridMultilevel"/>
    <w:tmpl w:val="9DBEF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2CC2"/>
    <w:multiLevelType w:val="hybridMultilevel"/>
    <w:tmpl w:val="927E7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7A2"/>
    <w:multiLevelType w:val="hybridMultilevel"/>
    <w:tmpl w:val="A19A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64166"/>
    <w:multiLevelType w:val="hybridMultilevel"/>
    <w:tmpl w:val="37B6CA2C"/>
    <w:lvl w:ilvl="0" w:tplc="D4F2035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71E5"/>
    <w:multiLevelType w:val="hybridMultilevel"/>
    <w:tmpl w:val="37DA2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C2E22"/>
    <w:multiLevelType w:val="hybridMultilevel"/>
    <w:tmpl w:val="21529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4785E"/>
    <w:multiLevelType w:val="hybridMultilevel"/>
    <w:tmpl w:val="01103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A1C8F"/>
    <w:multiLevelType w:val="hybridMultilevel"/>
    <w:tmpl w:val="ABC43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F7C5F"/>
    <w:multiLevelType w:val="hybridMultilevel"/>
    <w:tmpl w:val="39168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A3990"/>
    <w:multiLevelType w:val="hybridMultilevel"/>
    <w:tmpl w:val="213C7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86000"/>
    <w:multiLevelType w:val="hybridMultilevel"/>
    <w:tmpl w:val="14DCA964"/>
    <w:lvl w:ilvl="0" w:tplc="34B8DBAC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A5190"/>
    <w:multiLevelType w:val="hybridMultilevel"/>
    <w:tmpl w:val="98EE8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74320"/>
    <w:multiLevelType w:val="hybridMultilevel"/>
    <w:tmpl w:val="DF963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A5E19"/>
    <w:multiLevelType w:val="hybridMultilevel"/>
    <w:tmpl w:val="82D0C5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C329C"/>
    <w:multiLevelType w:val="hybridMultilevel"/>
    <w:tmpl w:val="95D47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748B9"/>
    <w:multiLevelType w:val="hybridMultilevel"/>
    <w:tmpl w:val="26C24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C535C"/>
    <w:multiLevelType w:val="hybridMultilevel"/>
    <w:tmpl w:val="7EE8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765A4"/>
    <w:multiLevelType w:val="hybridMultilevel"/>
    <w:tmpl w:val="8C6C8A24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A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006E71"/>
    <w:multiLevelType w:val="hybridMultilevel"/>
    <w:tmpl w:val="74BE1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C28F5"/>
    <w:multiLevelType w:val="hybridMultilevel"/>
    <w:tmpl w:val="02F6EAB4"/>
    <w:lvl w:ilvl="0" w:tplc="ACF4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E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4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E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4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E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C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58488C"/>
    <w:multiLevelType w:val="hybridMultilevel"/>
    <w:tmpl w:val="CB26E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A526C"/>
    <w:multiLevelType w:val="hybridMultilevel"/>
    <w:tmpl w:val="65108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402CD"/>
    <w:multiLevelType w:val="hybridMultilevel"/>
    <w:tmpl w:val="27A0694E"/>
    <w:lvl w:ilvl="0" w:tplc="3710C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8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A5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8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B33CF4"/>
    <w:multiLevelType w:val="hybridMultilevel"/>
    <w:tmpl w:val="1FE88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F3796"/>
    <w:multiLevelType w:val="hybridMultilevel"/>
    <w:tmpl w:val="8D8E029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B715A5"/>
    <w:multiLevelType w:val="hybridMultilevel"/>
    <w:tmpl w:val="26063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11878"/>
    <w:multiLevelType w:val="hybridMultilevel"/>
    <w:tmpl w:val="C5D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54EA2"/>
    <w:multiLevelType w:val="hybridMultilevel"/>
    <w:tmpl w:val="D58E4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D7BD0"/>
    <w:multiLevelType w:val="hybridMultilevel"/>
    <w:tmpl w:val="603C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D1B63"/>
    <w:multiLevelType w:val="hybridMultilevel"/>
    <w:tmpl w:val="A7C476F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A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B56431"/>
    <w:multiLevelType w:val="hybridMultilevel"/>
    <w:tmpl w:val="102495F0"/>
    <w:lvl w:ilvl="0" w:tplc="080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39">
    <w:nsid w:val="6B2959C3"/>
    <w:multiLevelType w:val="hybridMultilevel"/>
    <w:tmpl w:val="9250A63E"/>
    <w:lvl w:ilvl="0" w:tplc="F9B2EEE6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4BAB"/>
    <w:multiLevelType w:val="hybridMultilevel"/>
    <w:tmpl w:val="68FE4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50861"/>
    <w:multiLevelType w:val="hybridMultilevel"/>
    <w:tmpl w:val="55923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93B36"/>
    <w:multiLevelType w:val="hybridMultilevel"/>
    <w:tmpl w:val="944A6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76F4E"/>
    <w:multiLevelType w:val="hybridMultilevel"/>
    <w:tmpl w:val="8F729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6010A"/>
    <w:multiLevelType w:val="hybridMultilevel"/>
    <w:tmpl w:val="0EB459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A7611"/>
    <w:multiLevelType w:val="hybridMultilevel"/>
    <w:tmpl w:val="9C74B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25"/>
  </w:num>
  <w:num w:numId="5">
    <w:abstractNumId w:val="37"/>
  </w:num>
  <w:num w:numId="6">
    <w:abstractNumId w:val="35"/>
  </w:num>
  <w:num w:numId="7">
    <w:abstractNumId w:val="12"/>
  </w:num>
  <w:num w:numId="8">
    <w:abstractNumId w:val="28"/>
  </w:num>
  <w:num w:numId="9">
    <w:abstractNumId w:val="31"/>
  </w:num>
  <w:num w:numId="10">
    <w:abstractNumId w:val="16"/>
  </w:num>
  <w:num w:numId="11">
    <w:abstractNumId w:val="0"/>
  </w:num>
  <w:num w:numId="12">
    <w:abstractNumId w:val="43"/>
  </w:num>
  <w:num w:numId="13">
    <w:abstractNumId w:val="4"/>
  </w:num>
  <w:num w:numId="14">
    <w:abstractNumId w:val="17"/>
  </w:num>
  <w:num w:numId="15">
    <w:abstractNumId w:val="23"/>
  </w:num>
  <w:num w:numId="16">
    <w:abstractNumId w:val="8"/>
  </w:num>
  <w:num w:numId="17">
    <w:abstractNumId w:val="34"/>
  </w:num>
  <w:num w:numId="18">
    <w:abstractNumId w:val="9"/>
  </w:num>
  <w:num w:numId="19">
    <w:abstractNumId w:val="36"/>
  </w:num>
  <w:num w:numId="20">
    <w:abstractNumId w:val="7"/>
  </w:num>
  <w:num w:numId="21">
    <w:abstractNumId w:val="32"/>
  </w:num>
  <w:num w:numId="22">
    <w:abstractNumId w:val="1"/>
  </w:num>
  <w:num w:numId="23">
    <w:abstractNumId w:val="24"/>
  </w:num>
  <w:num w:numId="24">
    <w:abstractNumId w:val="29"/>
  </w:num>
  <w:num w:numId="25">
    <w:abstractNumId w:val="40"/>
  </w:num>
  <w:num w:numId="26">
    <w:abstractNumId w:val="14"/>
  </w:num>
  <w:num w:numId="27">
    <w:abstractNumId w:val="33"/>
  </w:num>
  <w:num w:numId="28">
    <w:abstractNumId w:val="13"/>
  </w:num>
  <w:num w:numId="29">
    <w:abstractNumId w:val="20"/>
  </w:num>
  <w:num w:numId="30">
    <w:abstractNumId w:val="19"/>
  </w:num>
  <w:num w:numId="31">
    <w:abstractNumId w:val="22"/>
  </w:num>
  <w:num w:numId="32">
    <w:abstractNumId w:val="26"/>
  </w:num>
  <w:num w:numId="33">
    <w:abstractNumId w:val="6"/>
  </w:num>
  <w:num w:numId="34">
    <w:abstractNumId w:val="44"/>
  </w:num>
  <w:num w:numId="35">
    <w:abstractNumId w:val="45"/>
  </w:num>
  <w:num w:numId="36">
    <w:abstractNumId w:val="2"/>
  </w:num>
  <w:num w:numId="37">
    <w:abstractNumId w:val="11"/>
  </w:num>
  <w:num w:numId="38">
    <w:abstractNumId w:val="41"/>
  </w:num>
  <w:num w:numId="39">
    <w:abstractNumId w:val="10"/>
  </w:num>
  <w:num w:numId="40">
    <w:abstractNumId w:val="38"/>
  </w:num>
  <w:num w:numId="41">
    <w:abstractNumId w:val="27"/>
  </w:num>
  <w:num w:numId="42">
    <w:abstractNumId w:val="42"/>
  </w:num>
  <w:num w:numId="43">
    <w:abstractNumId w:val="3"/>
  </w:num>
  <w:num w:numId="44">
    <w:abstractNumId w:val="5"/>
  </w:num>
  <w:num w:numId="45">
    <w:abstractNumId w:val="30"/>
  </w:num>
  <w:num w:numId="46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a Rico Villanueva">
    <w15:presenceInfo w15:providerId="AD" w15:userId="S-1-5-21-436374069-1788223648-725345543-62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E"/>
    <w:rsid w:val="0001020F"/>
    <w:rsid w:val="0002676E"/>
    <w:rsid w:val="00036901"/>
    <w:rsid w:val="00052544"/>
    <w:rsid w:val="000607D3"/>
    <w:rsid w:val="0006137F"/>
    <w:rsid w:val="00063134"/>
    <w:rsid w:val="0006476B"/>
    <w:rsid w:val="000729B6"/>
    <w:rsid w:val="000B6974"/>
    <w:rsid w:val="000C34CA"/>
    <w:rsid w:val="00106EA6"/>
    <w:rsid w:val="00131D63"/>
    <w:rsid w:val="00134AA9"/>
    <w:rsid w:val="00143E0D"/>
    <w:rsid w:val="00161CE1"/>
    <w:rsid w:val="00165A05"/>
    <w:rsid w:val="0017132E"/>
    <w:rsid w:val="00177F0A"/>
    <w:rsid w:val="00185DB2"/>
    <w:rsid w:val="001A1A34"/>
    <w:rsid w:val="001A44DC"/>
    <w:rsid w:val="001B775C"/>
    <w:rsid w:val="001B7A0D"/>
    <w:rsid w:val="001C3663"/>
    <w:rsid w:val="001D5CD9"/>
    <w:rsid w:val="001F1328"/>
    <w:rsid w:val="00200C06"/>
    <w:rsid w:val="002174FA"/>
    <w:rsid w:val="00236976"/>
    <w:rsid w:val="00271135"/>
    <w:rsid w:val="00286B9F"/>
    <w:rsid w:val="002F5F17"/>
    <w:rsid w:val="00316ED2"/>
    <w:rsid w:val="00366F66"/>
    <w:rsid w:val="00393646"/>
    <w:rsid w:val="003C1CB6"/>
    <w:rsid w:val="003F5D63"/>
    <w:rsid w:val="00407C76"/>
    <w:rsid w:val="00417957"/>
    <w:rsid w:val="004318FC"/>
    <w:rsid w:val="00432C82"/>
    <w:rsid w:val="00435C0C"/>
    <w:rsid w:val="00446BD8"/>
    <w:rsid w:val="00455A00"/>
    <w:rsid w:val="00462743"/>
    <w:rsid w:val="004707CA"/>
    <w:rsid w:val="004A4D0E"/>
    <w:rsid w:val="004C074E"/>
    <w:rsid w:val="004C1932"/>
    <w:rsid w:val="004F2034"/>
    <w:rsid w:val="00525E29"/>
    <w:rsid w:val="0053523F"/>
    <w:rsid w:val="00556B6A"/>
    <w:rsid w:val="0059695E"/>
    <w:rsid w:val="005A29AE"/>
    <w:rsid w:val="005A6205"/>
    <w:rsid w:val="005F559A"/>
    <w:rsid w:val="00614ACD"/>
    <w:rsid w:val="00616150"/>
    <w:rsid w:val="0062443D"/>
    <w:rsid w:val="00627A3F"/>
    <w:rsid w:val="00630FDB"/>
    <w:rsid w:val="00647231"/>
    <w:rsid w:val="00696BC9"/>
    <w:rsid w:val="006B7B9D"/>
    <w:rsid w:val="006C069B"/>
    <w:rsid w:val="006D4D74"/>
    <w:rsid w:val="006D5C72"/>
    <w:rsid w:val="006F2CE5"/>
    <w:rsid w:val="007136E1"/>
    <w:rsid w:val="00720343"/>
    <w:rsid w:val="007A0C80"/>
    <w:rsid w:val="007A60C5"/>
    <w:rsid w:val="007C3982"/>
    <w:rsid w:val="00800B8C"/>
    <w:rsid w:val="00842D38"/>
    <w:rsid w:val="00860699"/>
    <w:rsid w:val="00874569"/>
    <w:rsid w:val="00875BA4"/>
    <w:rsid w:val="00882C5C"/>
    <w:rsid w:val="008F036E"/>
    <w:rsid w:val="009325AB"/>
    <w:rsid w:val="0096384C"/>
    <w:rsid w:val="00977CCA"/>
    <w:rsid w:val="009A0F87"/>
    <w:rsid w:val="009A71E1"/>
    <w:rsid w:val="009C52FA"/>
    <w:rsid w:val="009F1C9E"/>
    <w:rsid w:val="00A12D1B"/>
    <w:rsid w:val="00A376FB"/>
    <w:rsid w:val="00A52C15"/>
    <w:rsid w:val="00A54423"/>
    <w:rsid w:val="00A5554A"/>
    <w:rsid w:val="00A83220"/>
    <w:rsid w:val="00AC395A"/>
    <w:rsid w:val="00AD4E6B"/>
    <w:rsid w:val="00AD588C"/>
    <w:rsid w:val="00B12398"/>
    <w:rsid w:val="00B135EA"/>
    <w:rsid w:val="00B20021"/>
    <w:rsid w:val="00B54780"/>
    <w:rsid w:val="00B81E4C"/>
    <w:rsid w:val="00B9312F"/>
    <w:rsid w:val="00BA1757"/>
    <w:rsid w:val="00BC0A5B"/>
    <w:rsid w:val="00BC6A90"/>
    <w:rsid w:val="00BF1324"/>
    <w:rsid w:val="00C04EB7"/>
    <w:rsid w:val="00C4012C"/>
    <w:rsid w:val="00C911DF"/>
    <w:rsid w:val="00C96063"/>
    <w:rsid w:val="00CB71C5"/>
    <w:rsid w:val="00CB7D1E"/>
    <w:rsid w:val="00CC065C"/>
    <w:rsid w:val="00CE74CC"/>
    <w:rsid w:val="00D07727"/>
    <w:rsid w:val="00D13945"/>
    <w:rsid w:val="00D1764C"/>
    <w:rsid w:val="00D26DE8"/>
    <w:rsid w:val="00D37607"/>
    <w:rsid w:val="00D506DD"/>
    <w:rsid w:val="00D5197E"/>
    <w:rsid w:val="00D52079"/>
    <w:rsid w:val="00D5680C"/>
    <w:rsid w:val="00D829EE"/>
    <w:rsid w:val="00DA196F"/>
    <w:rsid w:val="00DB79E9"/>
    <w:rsid w:val="00DD2F81"/>
    <w:rsid w:val="00DE1BA5"/>
    <w:rsid w:val="00E03583"/>
    <w:rsid w:val="00E07972"/>
    <w:rsid w:val="00E1225A"/>
    <w:rsid w:val="00E155FD"/>
    <w:rsid w:val="00E61719"/>
    <w:rsid w:val="00E719A4"/>
    <w:rsid w:val="00E76156"/>
    <w:rsid w:val="00E97690"/>
    <w:rsid w:val="00EA5DFC"/>
    <w:rsid w:val="00EB33DE"/>
    <w:rsid w:val="00EC5595"/>
    <w:rsid w:val="00F277E3"/>
    <w:rsid w:val="00F305C6"/>
    <w:rsid w:val="00F35483"/>
    <w:rsid w:val="00F61386"/>
    <w:rsid w:val="00F72653"/>
    <w:rsid w:val="00F94CAC"/>
    <w:rsid w:val="00F973D4"/>
    <w:rsid w:val="00F97DBD"/>
    <w:rsid w:val="00FC3AB7"/>
    <w:rsid w:val="00FE1ADD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757"/>
  </w:style>
  <w:style w:type="paragraph" w:styleId="Piedepgina">
    <w:name w:val="footer"/>
    <w:basedOn w:val="Normal"/>
    <w:link w:val="Piedepgina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757"/>
  </w:style>
  <w:style w:type="paragraph" w:styleId="Textodeglobo">
    <w:name w:val="Balloon Text"/>
    <w:basedOn w:val="Normal"/>
    <w:link w:val="TextodegloboCar"/>
    <w:uiPriority w:val="99"/>
    <w:semiHidden/>
    <w:unhideWhenUsed/>
    <w:rsid w:val="00B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757"/>
  </w:style>
  <w:style w:type="paragraph" w:styleId="Piedepgina">
    <w:name w:val="footer"/>
    <w:basedOn w:val="Normal"/>
    <w:link w:val="PiedepginaCar"/>
    <w:uiPriority w:val="99"/>
    <w:unhideWhenUsed/>
    <w:rsid w:val="00BA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757"/>
  </w:style>
  <w:style w:type="paragraph" w:styleId="Textodeglobo">
    <w:name w:val="Balloon Text"/>
    <w:basedOn w:val="Normal"/>
    <w:link w:val="TextodegloboCar"/>
    <w:uiPriority w:val="99"/>
    <w:semiHidden/>
    <w:unhideWhenUsed/>
    <w:rsid w:val="00B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http://a2.sphotos.ak.fbcdn.net/hphotos-ak-snc7/298343_243325289058243_100001423210620_697973_69078172_n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2F11-7DDD-42AE-B1E5-9074620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Poiré</dc:creator>
  <cp:lastModifiedBy>Alejandra Bordon Esparza</cp:lastModifiedBy>
  <cp:revision>2</cp:revision>
  <cp:lastPrinted>2014-08-29T23:53:00Z</cp:lastPrinted>
  <dcterms:created xsi:type="dcterms:W3CDTF">2015-01-27T15:40:00Z</dcterms:created>
  <dcterms:modified xsi:type="dcterms:W3CDTF">2015-01-27T15:40:00Z</dcterms:modified>
</cp:coreProperties>
</file>